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E5A" w:rsidRDefault="004C0E5A">
      <w:pPr>
        <w:pStyle w:val="Standard"/>
        <w:pageBreakBefore/>
        <w:tabs>
          <w:tab w:val="left" w:pos="555"/>
          <w:tab w:val="left" w:pos="840"/>
          <w:tab w:val="left" w:pos="1140"/>
          <w:tab w:val="left" w:pos="1395"/>
          <w:tab w:val="left" w:pos="1650"/>
          <w:tab w:val="left" w:pos="1965"/>
          <w:tab w:val="left" w:pos="2220"/>
          <w:tab w:val="left" w:leader="underscore" w:pos="7336"/>
        </w:tabs>
        <w:jc w:val="center"/>
        <w:rPr>
          <w:rFonts w:ascii="Calibri" w:eastAsia="Times New Roman" w:hAnsi="Calibri" w:cs="Verdana"/>
          <w:b/>
          <w:bCs/>
        </w:rPr>
      </w:pPr>
    </w:p>
    <w:p w:rsidR="004C0E5A" w:rsidRDefault="00BA0B38">
      <w:pPr>
        <w:pStyle w:val="Standard"/>
        <w:tabs>
          <w:tab w:val="left" w:pos="555"/>
          <w:tab w:val="left" w:pos="840"/>
          <w:tab w:val="left" w:pos="1140"/>
          <w:tab w:val="left" w:pos="1395"/>
          <w:tab w:val="left" w:pos="1650"/>
          <w:tab w:val="left" w:pos="1965"/>
          <w:tab w:val="left" w:pos="2220"/>
          <w:tab w:val="left" w:leader="underscore" w:pos="7336"/>
        </w:tabs>
        <w:jc w:val="center"/>
        <w:rPr>
          <w:rFonts w:ascii="Calibri" w:eastAsia="Times New Roman" w:hAnsi="Calibri" w:cs="Verdana"/>
          <w:b/>
          <w:bCs/>
        </w:rPr>
      </w:pPr>
      <w:r>
        <w:rPr>
          <w:rFonts w:ascii="Calibri" w:eastAsia="Times New Roman" w:hAnsi="Calibri" w:cs="Verdana"/>
          <w:b/>
          <w:bCs/>
        </w:rPr>
        <w:t>DOCUMENTO DE FORMALIZAÇÃO DA DEMANDA – DFD</w:t>
      </w:r>
    </w:p>
    <w:p w:rsidR="004C0E5A" w:rsidRDefault="004C0E5A">
      <w:pPr>
        <w:pStyle w:val="Standard"/>
        <w:tabs>
          <w:tab w:val="left" w:pos="555"/>
          <w:tab w:val="left" w:pos="840"/>
          <w:tab w:val="left" w:pos="1140"/>
          <w:tab w:val="left" w:pos="1395"/>
          <w:tab w:val="left" w:pos="1650"/>
          <w:tab w:val="left" w:pos="1965"/>
          <w:tab w:val="left" w:pos="2220"/>
          <w:tab w:val="left" w:leader="underscore" w:pos="7336"/>
        </w:tabs>
        <w:jc w:val="center"/>
        <w:rPr>
          <w:rFonts w:ascii="Calibri" w:eastAsia="Times New Roman" w:hAnsi="Calibri" w:cs="Verdana"/>
          <w:b/>
          <w:bCs/>
        </w:rPr>
      </w:pPr>
    </w:p>
    <w:p w:rsidR="004C0E5A" w:rsidRDefault="004C0E5A">
      <w:pPr>
        <w:pStyle w:val="Standard"/>
        <w:tabs>
          <w:tab w:val="left" w:pos="555"/>
          <w:tab w:val="left" w:pos="840"/>
          <w:tab w:val="left" w:pos="1140"/>
          <w:tab w:val="left" w:pos="1395"/>
          <w:tab w:val="left" w:pos="1650"/>
          <w:tab w:val="left" w:pos="1965"/>
          <w:tab w:val="left" w:pos="2220"/>
          <w:tab w:val="left" w:leader="underscore" w:pos="7336"/>
        </w:tabs>
        <w:jc w:val="center"/>
        <w:rPr>
          <w:rFonts w:ascii="Calibri" w:eastAsia="Times New Roman" w:hAnsi="Calibri" w:cs="Verdana"/>
          <w:b/>
          <w:bCs/>
        </w:rPr>
      </w:pPr>
    </w:p>
    <w:tbl>
      <w:tblPr>
        <w:tblW w:w="8770" w:type="dxa"/>
        <w:tblInd w:w="-13" w:type="dxa"/>
        <w:tblLayout w:type="fixed"/>
        <w:tblCellMar>
          <w:left w:w="10" w:type="dxa"/>
          <w:right w:w="10" w:type="dxa"/>
        </w:tblCellMar>
        <w:tblLook w:val="04A0"/>
      </w:tblPr>
      <w:tblGrid>
        <w:gridCol w:w="8770"/>
      </w:tblGrid>
      <w:tr w:rsidR="004C0E5A">
        <w:trPr>
          <w:trHeight w:val="265"/>
        </w:trPr>
        <w:tc>
          <w:tcPr>
            <w:tcW w:w="8770" w:type="dxa"/>
            <w:tcBorders>
              <w:top w:val="single" w:sz="2" w:space="0" w:color="000000"/>
              <w:left w:val="single" w:sz="2" w:space="0" w:color="000000"/>
              <w:right w:val="single" w:sz="2" w:space="0" w:color="000000"/>
            </w:tcBorders>
            <w:shd w:val="clear" w:color="auto" w:fill="B2B2B2"/>
            <w:tcMar>
              <w:top w:w="55" w:type="dxa"/>
              <w:left w:w="55" w:type="dxa"/>
              <w:bottom w:w="55" w:type="dxa"/>
              <w:right w:w="55" w:type="dxa"/>
            </w:tcMar>
          </w:tcPr>
          <w:p w:rsidR="004C0E5A" w:rsidRDefault="00BA0B38">
            <w:pPr>
              <w:pStyle w:val="TableContents"/>
              <w:jc w:val="center"/>
              <w:rPr>
                <w:rFonts w:ascii="Calibri" w:hAnsi="Calibri"/>
                <w:b/>
                <w:bCs/>
              </w:rPr>
            </w:pPr>
            <w:r>
              <w:rPr>
                <w:rFonts w:ascii="Calibri" w:hAnsi="Calibri"/>
                <w:b/>
                <w:bCs/>
              </w:rPr>
              <w:t>INTRODUÇÃO</w:t>
            </w:r>
          </w:p>
        </w:tc>
      </w:tr>
      <w:tr w:rsidR="004C0E5A">
        <w:trPr>
          <w:trHeight w:val="2617"/>
        </w:trPr>
        <w:tc>
          <w:tcPr>
            <w:tcW w:w="8770"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0E5A" w:rsidRDefault="00BA0B38">
            <w:pPr>
              <w:pStyle w:val="Standard"/>
              <w:jc w:val="both"/>
              <w:rPr>
                <w:rFonts w:ascii="Calibri" w:eastAsia="MS Mincho" w:hAnsi="Calibri"/>
                <w:lang w:eastAsia="ar-SA"/>
              </w:rPr>
            </w:pPr>
            <w:r>
              <w:rPr>
                <w:rFonts w:ascii="Calibri" w:eastAsia="MS Mincho" w:hAnsi="Calibri"/>
                <w:lang w:eastAsia="ar-SA"/>
              </w:rPr>
              <w:t>De acordo com o inciso IV do art. 2º do Decreto nº 10.947, de 25 de janeiro de 2022, o   Documento de Formalização de Demanda (DFD) é o documento que fundamenta o plano de contratações anual, em que a área requisitante evidencia e detalha a necessidade de contratação</w:t>
            </w:r>
          </w:p>
          <w:p w:rsidR="004C0E5A" w:rsidRDefault="00BA0B38">
            <w:pPr>
              <w:pStyle w:val="Standard"/>
              <w:jc w:val="both"/>
            </w:pPr>
            <w:r>
              <w:rPr>
                <w:rFonts w:ascii="Calibri" w:eastAsia="MS Mincho" w:hAnsi="Calibri"/>
                <w:lang w:eastAsia="ar-SA"/>
              </w:rPr>
              <w:t>Adicionalmente, o art. 8º do Decreto nº 10.947, de 2022 e § 1º do art. 10 da Instrução Normativa SGD/ME n° 94, de 23 de dezembro de 2022, especificam as informações mínimas requeridas ao preenchimento do DFD no Sistema de Planejamento e Gerenciamento de Contratações (PGC), as quais serão detalhadas nos tópicos a seguir.</w:t>
            </w:r>
          </w:p>
        </w:tc>
      </w:tr>
    </w:tbl>
    <w:p w:rsidR="004C0E5A" w:rsidRDefault="004C0E5A">
      <w:pPr>
        <w:pStyle w:val="Standard"/>
        <w:tabs>
          <w:tab w:val="left" w:pos="555"/>
          <w:tab w:val="left" w:pos="840"/>
          <w:tab w:val="left" w:pos="1140"/>
          <w:tab w:val="left" w:pos="1395"/>
          <w:tab w:val="left" w:pos="1650"/>
          <w:tab w:val="left" w:pos="1965"/>
          <w:tab w:val="left" w:pos="2220"/>
          <w:tab w:val="left" w:leader="underscore" w:pos="7336"/>
        </w:tabs>
        <w:jc w:val="both"/>
        <w:rPr>
          <w:rFonts w:ascii="Calibri" w:hAnsi="Calibri"/>
        </w:rPr>
      </w:pPr>
    </w:p>
    <w:tbl>
      <w:tblPr>
        <w:tblW w:w="8788" w:type="dxa"/>
        <w:tblInd w:w="-13" w:type="dxa"/>
        <w:tblLayout w:type="fixed"/>
        <w:tblCellMar>
          <w:left w:w="10" w:type="dxa"/>
          <w:right w:w="10" w:type="dxa"/>
        </w:tblCellMar>
        <w:tblLook w:val="04A0"/>
      </w:tblPr>
      <w:tblGrid>
        <w:gridCol w:w="8788"/>
      </w:tblGrid>
      <w:tr w:rsidR="004C0E5A">
        <w:tc>
          <w:tcPr>
            <w:tcW w:w="8788" w:type="dxa"/>
            <w:tcBorders>
              <w:top w:val="single" w:sz="2" w:space="0" w:color="000000"/>
              <w:left w:val="single" w:sz="2" w:space="0" w:color="000000"/>
              <w:bottom w:val="single" w:sz="2" w:space="0" w:color="000000"/>
              <w:right w:val="single" w:sz="2" w:space="0" w:color="000000"/>
            </w:tcBorders>
            <w:shd w:val="clear" w:color="auto" w:fill="0000FF"/>
            <w:tcMar>
              <w:top w:w="55" w:type="dxa"/>
              <w:left w:w="55" w:type="dxa"/>
              <w:bottom w:w="55" w:type="dxa"/>
              <w:right w:w="55" w:type="dxa"/>
            </w:tcMar>
          </w:tcPr>
          <w:p w:rsidR="004C0E5A" w:rsidRDefault="00BA0B38">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b/>
                <w:bCs/>
              </w:rPr>
            </w:pPr>
            <w:r>
              <w:rPr>
                <w:rFonts w:ascii="Calibri" w:hAnsi="Calibri"/>
                <w:b/>
                <w:bCs/>
              </w:rPr>
              <w:t>PREENCHIMENTO PELA ÁREA REQUISITANTE</w:t>
            </w:r>
          </w:p>
        </w:tc>
      </w:tr>
    </w:tbl>
    <w:p w:rsidR="004C0E5A" w:rsidRDefault="004C0E5A">
      <w:pPr>
        <w:pStyle w:val="Textbody"/>
        <w:rPr>
          <w:sz w:val="16"/>
          <w:szCs w:val="16"/>
        </w:rPr>
      </w:pPr>
    </w:p>
    <w:tbl>
      <w:tblPr>
        <w:tblW w:w="8789" w:type="dxa"/>
        <w:tblInd w:w="-3" w:type="dxa"/>
        <w:tblLayout w:type="fixed"/>
        <w:tblCellMar>
          <w:left w:w="10" w:type="dxa"/>
          <w:right w:w="10" w:type="dxa"/>
        </w:tblCellMar>
        <w:tblLook w:val="04A0"/>
      </w:tblPr>
      <w:tblGrid>
        <w:gridCol w:w="8789"/>
      </w:tblGrid>
      <w:tr w:rsidR="004C0E5A" w:rsidTr="5029C220">
        <w:tc>
          <w:tcPr>
            <w:tcW w:w="878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rsidR="004C0E5A" w:rsidRDefault="00BA0B38">
            <w:pPr>
              <w:pStyle w:val="Standard"/>
              <w:numPr>
                <w:ilvl w:val="0"/>
                <w:numId w:val="1"/>
              </w:numPr>
              <w:tabs>
                <w:tab w:val="left" w:pos="381"/>
                <w:tab w:val="left" w:pos="1140"/>
                <w:tab w:val="left" w:pos="1395"/>
                <w:tab w:val="left" w:pos="1650"/>
                <w:tab w:val="left" w:pos="1965"/>
                <w:tab w:val="left" w:pos="2220"/>
                <w:tab w:val="left" w:leader="underscore" w:pos="7336"/>
              </w:tabs>
              <w:spacing w:before="57" w:after="57"/>
              <w:ind w:left="381" w:hanging="381"/>
              <w:rPr>
                <w:rFonts w:ascii="Calibri" w:hAnsi="Calibri"/>
                <w:b/>
                <w:bCs/>
              </w:rPr>
            </w:pPr>
            <w:r>
              <w:rPr>
                <w:rFonts w:ascii="Calibri" w:hAnsi="Calibri"/>
                <w:b/>
                <w:bCs/>
              </w:rPr>
              <w:t>INFORMAÇÕES GERAIS</w:t>
            </w:r>
          </w:p>
        </w:tc>
      </w:tr>
      <w:tr w:rsidR="004C0E5A" w:rsidRPr="00B55F58" w:rsidTr="5029C220">
        <w:trPr>
          <w:trHeight w:val="397"/>
        </w:trPr>
        <w:tc>
          <w:tcPr>
            <w:tcW w:w="8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rsidR="004C0E5A" w:rsidRPr="00B55F58" w:rsidRDefault="00BA0B38">
            <w:pPr>
              <w:pStyle w:val="PargrafodaLista"/>
              <w:numPr>
                <w:ilvl w:val="1"/>
                <w:numId w:val="2"/>
              </w:numPr>
              <w:snapToGrid w:val="0"/>
              <w:spacing w:line="276" w:lineRule="auto"/>
              <w:rPr>
                <w:rFonts w:ascii="Calibri" w:hAnsi="Calibri" w:cs="Arial"/>
                <w:b/>
                <w:bCs/>
              </w:rPr>
            </w:pPr>
            <w:r w:rsidRPr="00B55F58">
              <w:rPr>
                <w:rFonts w:ascii="Calibri" w:hAnsi="Calibri" w:cs="Arial"/>
                <w:b/>
                <w:bCs/>
              </w:rPr>
              <w:t>Data prevista para conclusão do processo</w:t>
            </w:r>
          </w:p>
          <w:p w:rsidR="004C0E5A" w:rsidRPr="00B55F58" w:rsidRDefault="00C05C62">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r>
              <w:rPr>
                <w:rFonts w:ascii="Calibri" w:hAnsi="Calibri"/>
              </w:rPr>
              <w:t>25SET</w:t>
            </w:r>
            <w:r w:rsidR="006F0D35" w:rsidRPr="00B55F58">
              <w:rPr>
                <w:rFonts w:ascii="Calibri" w:hAnsi="Calibri"/>
              </w:rPr>
              <w:t>2024.</w:t>
            </w:r>
          </w:p>
        </w:tc>
      </w:tr>
      <w:tr w:rsidR="004C0E5A" w:rsidRPr="00B55F58" w:rsidTr="5029C220">
        <w:trPr>
          <w:trHeight w:val="397"/>
        </w:trPr>
        <w:tc>
          <w:tcPr>
            <w:tcW w:w="8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rsidR="004C0E5A" w:rsidRPr="00B55F58" w:rsidRDefault="00BA0B38">
            <w:pPr>
              <w:pStyle w:val="PargrafodaLista"/>
              <w:numPr>
                <w:ilvl w:val="1"/>
                <w:numId w:val="2"/>
              </w:numPr>
              <w:snapToGrid w:val="0"/>
              <w:spacing w:line="276" w:lineRule="auto"/>
              <w:rPr>
                <w:rFonts w:ascii="Calibri" w:hAnsi="Calibri" w:cs="Arial"/>
                <w:b/>
                <w:bCs/>
              </w:rPr>
            </w:pPr>
            <w:r w:rsidRPr="00B55F58">
              <w:rPr>
                <w:rFonts w:ascii="Calibri" w:hAnsi="Calibri" w:cs="Arial"/>
                <w:b/>
                <w:bCs/>
              </w:rPr>
              <w:t>Descrição sucinta do objeto</w:t>
            </w:r>
          </w:p>
          <w:p w:rsidR="004C0E5A" w:rsidRPr="00B55F58" w:rsidRDefault="00C05C62" w:rsidP="006F0D35">
            <w:pPr>
              <w:snapToGrid w:val="0"/>
              <w:spacing w:line="276" w:lineRule="auto"/>
              <w:rPr>
                <w:rFonts w:ascii="Calibri" w:hAnsi="Calibri"/>
              </w:rPr>
            </w:pPr>
            <w:r>
              <w:rPr>
                <w:rStyle w:val="nfase"/>
                <w:rFonts w:ascii="Arial" w:hAnsi="Arial" w:cs="Arial"/>
                <w:sz w:val="21"/>
                <w:szCs w:val="21"/>
              </w:rPr>
              <w:t>Contratação de serviços técnico especializado para limpeza robotizada, higienização e inspeção visual interna de 100 metros lineares, incluindo análise de ar de um ponto, na rede de dutos de distribuição de ar do sistema de ar condicionado central Centro de Distribuição de Uniformes do Comando do 1º Distrito Naval, com fornecimento de mão de obra, insumos, ferramentas e equipamentos necessários à execução dos serviços</w:t>
            </w:r>
            <w:r>
              <w:rPr>
                <w:rStyle w:val="Forte"/>
                <w:rFonts w:ascii="Arial" w:hAnsi="Arial" w:cs="Arial"/>
                <w:i/>
                <w:iCs/>
                <w:sz w:val="21"/>
                <w:szCs w:val="21"/>
              </w:rPr>
              <w:t>,</w:t>
            </w:r>
          </w:p>
        </w:tc>
      </w:tr>
      <w:tr w:rsidR="004C0E5A" w:rsidRPr="00B55F58" w:rsidTr="5029C220">
        <w:trPr>
          <w:trHeight w:val="397"/>
        </w:trPr>
        <w:tc>
          <w:tcPr>
            <w:tcW w:w="8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rsidR="004C0E5A" w:rsidRPr="00B55F58" w:rsidRDefault="00BA0B38">
            <w:pPr>
              <w:pStyle w:val="PargrafodaLista"/>
              <w:numPr>
                <w:ilvl w:val="1"/>
                <w:numId w:val="2"/>
              </w:numPr>
              <w:snapToGrid w:val="0"/>
              <w:spacing w:line="276" w:lineRule="auto"/>
            </w:pPr>
            <w:r w:rsidRPr="00B55F58">
              <w:rPr>
                <w:rFonts w:ascii="Calibri" w:hAnsi="Calibri"/>
                <w:b/>
                <w:bCs/>
              </w:rPr>
              <w:t>Grau de prioridade da compra ou da contratação</w:t>
            </w:r>
          </w:p>
          <w:p w:rsidR="00C61063" w:rsidRPr="00B55F58" w:rsidRDefault="00BA0B38" w:rsidP="00C61063">
            <w:pPr>
              <w:snapToGrid w:val="0"/>
              <w:spacing w:line="276" w:lineRule="auto"/>
            </w:pPr>
            <w:r w:rsidRPr="00B55F58">
              <w:rPr>
                <w:rFonts w:ascii="Calibri" w:hAnsi="Calibri"/>
              </w:rPr>
              <w:t xml:space="preserve"> </w:t>
            </w:r>
            <w:r w:rsidR="00C05C62">
              <w:rPr>
                <w:rFonts w:ascii="Calibri" w:hAnsi="Calibri"/>
              </w:rPr>
              <w:t>Alto.</w:t>
            </w:r>
          </w:p>
          <w:p w:rsidR="004C0E5A" w:rsidRPr="00B55F58" w:rsidRDefault="004C0E5A">
            <w:pPr>
              <w:snapToGrid w:val="0"/>
              <w:spacing w:line="276" w:lineRule="auto"/>
            </w:pPr>
          </w:p>
        </w:tc>
      </w:tr>
    </w:tbl>
    <w:p w:rsidR="004C0E5A" w:rsidRPr="00B55F58"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sz w:val="10"/>
          <w:szCs w:val="10"/>
        </w:rPr>
      </w:pPr>
    </w:p>
    <w:p w:rsidR="004C0E5A" w:rsidRPr="00B55F58"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sz w:val="10"/>
          <w:szCs w:val="10"/>
        </w:rPr>
      </w:pPr>
    </w:p>
    <w:p w:rsidR="004C0E5A" w:rsidRPr="00B55F58"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sz w:val="10"/>
          <w:szCs w:val="10"/>
        </w:rPr>
      </w:pPr>
    </w:p>
    <w:p w:rsidR="004C0E5A" w:rsidRPr="00B55F58"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sz w:val="10"/>
          <w:szCs w:val="10"/>
        </w:rPr>
      </w:pPr>
    </w:p>
    <w:p w:rsidR="004C0E5A" w:rsidRPr="00B55F58"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sz w:val="10"/>
          <w:szCs w:val="10"/>
        </w:rPr>
      </w:pPr>
    </w:p>
    <w:tbl>
      <w:tblPr>
        <w:tblW w:w="8836" w:type="dxa"/>
        <w:tblLayout w:type="fixed"/>
        <w:tblCellMar>
          <w:left w:w="10" w:type="dxa"/>
          <w:right w:w="10" w:type="dxa"/>
        </w:tblCellMar>
        <w:tblLook w:val="04A0"/>
      </w:tblPr>
      <w:tblGrid>
        <w:gridCol w:w="8836"/>
      </w:tblGrid>
      <w:tr w:rsidR="004C0E5A" w:rsidRPr="00B55F58">
        <w:tc>
          <w:tcPr>
            <w:tcW w:w="8836"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rsidR="004C0E5A" w:rsidRPr="00B55F58" w:rsidRDefault="00BA0B38">
            <w:pPr>
              <w:pStyle w:val="Standard"/>
              <w:numPr>
                <w:ilvl w:val="0"/>
                <w:numId w:val="1"/>
              </w:numPr>
              <w:tabs>
                <w:tab w:val="left" w:pos="381"/>
                <w:tab w:val="left" w:pos="1140"/>
                <w:tab w:val="left" w:pos="1395"/>
                <w:tab w:val="left" w:pos="1650"/>
                <w:tab w:val="left" w:pos="1965"/>
                <w:tab w:val="left" w:pos="2220"/>
                <w:tab w:val="left" w:leader="underscore" w:pos="7336"/>
              </w:tabs>
              <w:spacing w:before="57" w:after="57"/>
              <w:ind w:left="381" w:hanging="381"/>
              <w:rPr>
                <w:rFonts w:ascii="Calibri" w:hAnsi="Calibri"/>
                <w:b/>
                <w:bCs/>
              </w:rPr>
            </w:pPr>
            <w:r w:rsidRPr="00B55F58">
              <w:rPr>
                <w:rFonts w:ascii="Calibri" w:hAnsi="Calibri"/>
                <w:b/>
                <w:bCs/>
              </w:rPr>
              <w:t>JUSTIFICATIVA DA NECESSIDADE DA CONTRATAÇÃO</w:t>
            </w:r>
          </w:p>
        </w:tc>
      </w:tr>
      <w:tr w:rsidR="004C0E5A" w:rsidRPr="00B55F58">
        <w:tc>
          <w:tcPr>
            <w:tcW w:w="8836"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4C0E5A" w:rsidRPr="00B55F58" w:rsidRDefault="00BA0B38">
            <w:pPr>
              <w:pStyle w:val="PargrafodaLista"/>
              <w:numPr>
                <w:ilvl w:val="1"/>
                <w:numId w:val="3"/>
              </w:numPr>
              <w:tabs>
                <w:tab w:val="left" w:pos="555"/>
                <w:tab w:val="left" w:pos="840"/>
                <w:tab w:val="left" w:pos="1140"/>
                <w:tab w:val="left" w:pos="1395"/>
                <w:tab w:val="left" w:pos="1650"/>
                <w:tab w:val="left" w:pos="1965"/>
                <w:tab w:val="left" w:pos="2220"/>
                <w:tab w:val="left" w:leader="underscore" w:pos="7336"/>
              </w:tabs>
              <w:snapToGrid w:val="0"/>
              <w:spacing w:before="57" w:after="57" w:line="276" w:lineRule="auto"/>
              <w:jc w:val="both"/>
            </w:pPr>
            <w:r w:rsidRPr="00B55F58">
              <w:rPr>
                <w:rFonts w:ascii="Calibri" w:hAnsi="Calibri"/>
                <w:b/>
                <w:bCs/>
              </w:rPr>
              <w:t>Justificativa da necessidade da contratação</w:t>
            </w:r>
          </w:p>
          <w:p w:rsidR="00294DDD" w:rsidRDefault="00294DDD" w:rsidP="00294DDD">
            <w:pPr>
              <w:pStyle w:val="NormalWeb"/>
            </w:pPr>
            <w:r>
              <w:rPr>
                <w:rFonts w:ascii="Calibri" w:hAnsi="Calibri" w:cs="Calibri"/>
                <w:color w:val="000000"/>
                <w:sz w:val="22"/>
                <w:szCs w:val="22"/>
              </w:rPr>
              <w:t>O Centro de Distribuição de Uniformes do Comando do 1º Distrito Naval (CDU1DN) tem o prop</w:t>
            </w:r>
            <w:r>
              <w:rPr>
                <w:rFonts w:ascii="Calibri" w:hAnsi="Calibri" w:cs="Calibri"/>
                <w:color w:val="000000"/>
                <w:sz w:val="22"/>
                <w:szCs w:val="22"/>
              </w:rPr>
              <w:t>ó</w:t>
            </w:r>
            <w:r>
              <w:rPr>
                <w:rFonts w:ascii="Calibri" w:hAnsi="Calibri" w:cs="Calibri"/>
                <w:color w:val="000000"/>
                <w:sz w:val="22"/>
                <w:szCs w:val="22"/>
              </w:rPr>
              <w:lastRenderedPageBreak/>
              <w:t>sito de contribuir com as atividades de abastecimento de fardamento das organizações militares e dos militares da Marinha em sua área de atuação, atuando como importante componente da cadeia logística de fardamento e do fluxo logístico total dessa classe de material através do cu</w:t>
            </w:r>
            <w:r>
              <w:rPr>
                <w:rFonts w:ascii="Calibri" w:hAnsi="Calibri" w:cs="Calibri"/>
                <w:color w:val="000000"/>
                <w:sz w:val="22"/>
                <w:szCs w:val="22"/>
              </w:rPr>
              <w:t>m</w:t>
            </w:r>
            <w:r>
              <w:rPr>
                <w:rFonts w:ascii="Calibri" w:hAnsi="Calibri" w:cs="Calibri"/>
                <w:color w:val="000000"/>
                <w:sz w:val="22"/>
                <w:szCs w:val="22"/>
              </w:rPr>
              <w:t xml:space="preserve">primento das tarefas de armazenar, controlar o estoque e fornecer itens de fardamento. </w:t>
            </w:r>
          </w:p>
          <w:p w:rsidR="00C05C62" w:rsidRDefault="00294DDD" w:rsidP="00C05C62">
            <w:pPr>
              <w:pStyle w:val="NormalWeb"/>
              <w:rPr>
                <w:rFonts w:ascii="Calibri" w:hAnsi="Calibri" w:cs="Calibri"/>
                <w:color w:val="000000"/>
              </w:rPr>
            </w:pPr>
            <w:r>
              <w:rPr>
                <w:rFonts w:ascii="Calibri" w:hAnsi="Calibri" w:cs="Calibri"/>
                <w:color w:val="000000"/>
                <w:sz w:val="22"/>
                <w:szCs w:val="22"/>
              </w:rPr>
              <w:t>O CDU-1ºDN atende anualmente cerca de 37.000 militares, o que faz com que haja um grande fluxo de pessoas em atendimento na loja.</w:t>
            </w:r>
            <w:r w:rsidR="00C05C62">
              <w:rPr>
                <w:rFonts w:ascii="Calibri" w:hAnsi="Calibri" w:cs="Calibri"/>
                <w:color w:val="000000"/>
                <w:sz w:val="22"/>
                <w:szCs w:val="22"/>
              </w:rPr>
              <w:t xml:space="preserve"> Em virtude disso, é de extrema importância a man</w:t>
            </w:r>
            <w:r w:rsidR="00C05C62">
              <w:rPr>
                <w:rFonts w:ascii="Calibri" w:hAnsi="Calibri" w:cs="Calibri"/>
                <w:color w:val="000000"/>
                <w:sz w:val="22"/>
                <w:szCs w:val="22"/>
              </w:rPr>
              <w:t>u</w:t>
            </w:r>
            <w:r w:rsidR="00C05C62">
              <w:rPr>
                <w:rFonts w:ascii="Calibri" w:hAnsi="Calibri" w:cs="Calibri"/>
                <w:color w:val="000000"/>
                <w:sz w:val="22"/>
                <w:szCs w:val="22"/>
              </w:rPr>
              <w:t>tenção e limpeza do ar condicionado central e da rede de dutos, que podem ser o principal foco de proliferação de microorganismos nocivos à saúde.  Além disso, a manutenção contribuirá para o bom funcionamento do equipamento.</w:t>
            </w:r>
          </w:p>
          <w:p w:rsidR="004C0E5A" w:rsidRPr="00B55F58" w:rsidRDefault="00BA0B38" w:rsidP="00C05C62">
            <w:pPr>
              <w:pStyle w:val="NormalWeb"/>
              <w:rPr>
                <w:rFonts w:ascii="Calibri" w:hAnsi="Calibri"/>
                <w:b/>
                <w:bCs/>
              </w:rPr>
            </w:pPr>
            <w:r w:rsidRPr="00B55F58">
              <w:rPr>
                <w:rFonts w:ascii="Calibri" w:hAnsi="Calibri"/>
                <w:b/>
                <w:bCs/>
              </w:rPr>
              <w:t>Indicação de vinculação ou dependência com o objeto de outro documento de formal</w:t>
            </w:r>
            <w:r w:rsidRPr="00B55F58">
              <w:rPr>
                <w:rFonts w:ascii="Calibri" w:hAnsi="Calibri"/>
                <w:b/>
                <w:bCs/>
              </w:rPr>
              <w:t>i</w:t>
            </w:r>
            <w:r w:rsidRPr="00B55F58">
              <w:rPr>
                <w:rFonts w:ascii="Calibri" w:hAnsi="Calibri"/>
                <w:b/>
                <w:bCs/>
              </w:rPr>
              <w:t>zação de demanda.</w:t>
            </w:r>
          </w:p>
          <w:p w:rsidR="004C0E5A" w:rsidRPr="00B55F58" w:rsidRDefault="00353BCA">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rPr>
            </w:pPr>
            <w:r w:rsidRPr="00B55F58">
              <w:rPr>
                <w:rFonts w:ascii="Calibri" w:hAnsi="Calibri"/>
              </w:rPr>
              <w:t>Não há vinculação ou dependência com objeto de outro documento de formalização de demanda.</w:t>
            </w:r>
          </w:p>
          <w:p w:rsidR="004C0E5A" w:rsidRPr="00B55F58" w:rsidRDefault="004C0E5A">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pPr>
          </w:p>
        </w:tc>
      </w:tr>
    </w:tbl>
    <w:p w:rsidR="004C0E5A"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color w:val="0000FF"/>
          <w:sz w:val="10"/>
          <w:szCs w:val="10"/>
        </w:rPr>
      </w:pPr>
    </w:p>
    <w:p w:rsidR="004C0E5A"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color w:val="0000FF"/>
          <w:sz w:val="10"/>
          <w:szCs w:val="10"/>
        </w:rPr>
      </w:pPr>
    </w:p>
    <w:p w:rsidR="004C0E5A"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color w:val="0000FF"/>
          <w:sz w:val="10"/>
          <w:szCs w:val="10"/>
        </w:rPr>
      </w:pPr>
    </w:p>
    <w:tbl>
      <w:tblPr>
        <w:tblW w:w="8836" w:type="dxa"/>
        <w:tblCellMar>
          <w:left w:w="10" w:type="dxa"/>
          <w:right w:w="10" w:type="dxa"/>
        </w:tblCellMar>
        <w:tblLook w:val="04A0"/>
      </w:tblPr>
      <w:tblGrid>
        <w:gridCol w:w="8836"/>
      </w:tblGrid>
      <w:tr w:rsidR="004C0E5A" w:rsidTr="008B7D25">
        <w:tc>
          <w:tcPr>
            <w:tcW w:w="8836"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rsidR="004C0E5A" w:rsidRDefault="00BA0B38">
            <w:pPr>
              <w:pStyle w:val="Standard"/>
              <w:numPr>
                <w:ilvl w:val="0"/>
                <w:numId w:val="1"/>
              </w:numPr>
              <w:tabs>
                <w:tab w:val="left" w:pos="381"/>
                <w:tab w:val="left" w:pos="1140"/>
                <w:tab w:val="left" w:pos="1395"/>
                <w:tab w:val="left" w:pos="1650"/>
                <w:tab w:val="left" w:pos="1965"/>
                <w:tab w:val="left" w:pos="2220"/>
                <w:tab w:val="left" w:leader="underscore" w:pos="7336"/>
              </w:tabs>
              <w:spacing w:before="57" w:after="57"/>
              <w:ind w:left="381" w:hanging="381"/>
              <w:rPr>
                <w:rFonts w:ascii="Calibri" w:hAnsi="Calibri"/>
                <w:b/>
                <w:bCs/>
              </w:rPr>
            </w:pPr>
            <w:r>
              <w:rPr>
                <w:rFonts w:ascii="Calibri" w:hAnsi="Calibri"/>
                <w:b/>
                <w:bCs/>
              </w:rPr>
              <w:t>MATERIAIS/SERVIÇOS</w:t>
            </w:r>
          </w:p>
        </w:tc>
      </w:tr>
      <w:tr w:rsidR="004C0E5A" w:rsidTr="008B7D25">
        <w:tc>
          <w:tcPr>
            <w:tcW w:w="8836"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Mar>
              <w:top w:w="55" w:type="dxa"/>
              <w:left w:w="55" w:type="dxa"/>
              <w:bottom w:w="55" w:type="dxa"/>
              <w:right w:w="55" w:type="dxa"/>
            </w:tcMar>
          </w:tcPr>
          <w:tbl>
            <w:tblPr>
              <w:tblW w:w="5000" w:type="pct"/>
              <w:tblCellMar>
                <w:left w:w="70" w:type="dxa"/>
                <w:right w:w="70" w:type="dxa"/>
              </w:tblCellMar>
              <w:tblLook w:val="04A0"/>
            </w:tblPr>
            <w:tblGrid>
              <w:gridCol w:w="566"/>
              <w:gridCol w:w="1063"/>
              <w:gridCol w:w="3192"/>
              <w:gridCol w:w="648"/>
              <w:gridCol w:w="1049"/>
              <w:gridCol w:w="755"/>
              <w:gridCol w:w="1443"/>
            </w:tblGrid>
            <w:tr w:rsidR="008B7D25" w:rsidRPr="001E1399" w:rsidTr="00C05C62">
              <w:trPr>
                <w:trHeight w:val="1314"/>
              </w:trPr>
              <w:tc>
                <w:tcPr>
                  <w:tcW w:w="324" w:type="pct"/>
                  <w:tcBorders>
                    <w:top w:val="single" w:sz="4" w:space="0" w:color="auto"/>
                    <w:left w:val="single" w:sz="4" w:space="0" w:color="auto"/>
                    <w:bottom w:val="single" w:sz="4" w:space="0" w:color="auto"/>
                    <w:right w:val="single" w:sz="4" w:space="0" w:color="auto"/>
                  </w:tcBorders>
                  <w:shd w:val="clear" w:color="000000" w:fill="B8CCE4"/>
                  <w:vAlign w:val="center"/>
                  <w:hideMark/>
                </w:tcPr>
                <w:p w:rsidR="008B7D25" w:rsidRPr="001E1399" w:rsidRDefault="008B7D25" w:rsidP="00E566C5">
                  <w:pPr>
                    <w:jc w:val="right"/>
                    <w:rPr>
                      <w:rFonts w:ascii="Calibri" w:eastAsia="Times New Roman" w:hAnsi="Calibri" w:cs="Calibri"/>
                      <w:b/>
                      <w:bCs/>
                      <w:color w:val="000000"/>
                      <w:sz w:val="20"/>
                      <w:szCs w:val="20"/>
                    </w:rPr>
                  </w:pPr>
                  <w:r w:rsidRPr="001E1399">
                    <w:rPr>
                      <w:rFonts w:ascii="Calibri" w:eastAsia="Times New Roman" w:hAnsi="Calibri" w:cs="Calibri"/>
                      <w:b/>
                      <w:bCs/>
                      <w:color w:val="000000"/>
                      <w:sz w:val="20"/>
                      <w:szCs w:val="20"/>
                    </w:rPr>
                    <w:t xml:space="preserve">ITEM </w:t>
                  </w:r>
                </w:p>
              </w:tc>
              <w:tc>
                <w:tcPr>
                  <w:tcW w:w="610" w:type="pct"/>
                  <w:tcBorders>
                    <w:top w:val="single" w:sz="4" w:space="0" w:color="auto"/>
                    <w:left w:val="nil"/>
                    <w:bottom w:val="single" w:sz="4" w:space="0" w:color="auto"/>
                    <w:right w:val="single" w:sz="4" w:space="0" w:color="auto"/>
                  </w:tcBorders>
                  <w:shd w:val="clear" w:color="000000" w:fill="B8CCE4"/>
                  <w:vAlign w:val="center"/>
                  <w:hideMark/>
                </w:tcPr>
                <w:p w:rsidR="008B7D25" w:rsidRPr="001E1399" w:rsidRDefault="008B7D25" w:rsidP="00C05C62">
                  <w:pPr>
                    <w:jc w:val="center"/>
                    <w:rPr>
                      <w:rFonts w:ascii="Calibri" w:eastAsia="Times New Roman" w:hAnsi="Calibri" w:cs="Calibri"/>
                      <w:b/>
                      <w:bCs/>
                      <w:color w:val="000000"/>
                      <w:sz w:val="20"/>
                      <w:szCs w:val="20"/>
                    </w:rPr>
                  </w:pPr>
                  <w:r w:rsidRPr="001E1399">
                    <w:rPr>
                      <w:rFonts w:ascii="Calibri" w:eastAsia="Times New Roman" w:hAnsi="Calibri" w:cs="Calibri"/>
                      <w:b/>
                      <w:bCs/>
                      <w:color w:val="000000"/>
                      <w:sz w:val="20"/>
                      <w:szCs w:val="20"/>
                    </w:rPr>
                    <w:t>CAT</w:t>
                  </w:r>
                  <w:r w:rsidR="00C05C62">
                    <w:rPr>
                      <w:rFonts w:ascii="Calibri" w:eastAsia="Times New Roman" w:hAnsi="Calibri" w:cs="Calibri"/>
                      <w:b/>
                      <w:bCs/>
                      <w:color w:val="000000"/>
                      <w:sz w:val="20"/>
                      <w:szCs w:val="20"/>
                    </w:rPr>
                    <w:t>SER</w:t>
                  </w:r>
                  <w:r w:rsidRPr="001E1399">
                    <w:rPr>
                      <w:rFonts w:ascii="Calibri" w:eastAsia="Times New Roman" w:hAnsi="Calibri" w:cs="Calibri"/>
                      <w:b/>
                      <w:bCs/>
                      <w:color w:val="000000"/>
                      <w:sz w:val="20"/>
                      <w:szCs w:val="20"/>
                    </w:rPr>
                    <w:t xml:space="preserve"> </w:t>
                  </w:r>
                </w:p>
              </w:tc>
              <w:tc>
                <w:tcPr>
                  <w:tcW w:w="1831" w:type="pct"/>
                  <w:tcBorders>
                    <w:top w:val="single" w:sz="4" w:space="0" w:color="auto"/>
                    <w:left w:val="nil"/>
                    <w:bottom w:val="single" w:sz="4" w:space="0" w:color="auto"/>
                    <w:right w:val="single" w:sz="4" w:space="0" w:color="auto"/>
                  </w:tcBorders>
                  <w:shd w:val="clear" w:color="000000" w:fill="B8CCE4"/>
                  <w:vAlign w:val="center"/>
                  <w:hideMark/>
                </w:tcPr>
                <w:p w:rsidR="008B7D25" w:rsidRPr="001E1399" w:rsidRDefault="008B7D25" w:rsidP="00E566C5">
                  <w:pPr>
                    <w:jc w:val="center"/>
                    <w:rPr>
                      <w:rFonts w:ascii="Calibri" w:eastAsia="Times New Roman" w:hAnsi="Calibri" w:cs="Calibri"/>
                      <w:b/>
                      <w:bCs/>
                      <w:color w:val="000000"/>
                      <w:sz w:val="20"/>
                      <w:szCs w:val="20"/>
                    </w:rPr>
                  </w:pPr>
                  <w:r w:rsidRPr="001E1399">
                    <w:rPr>
                      <w:rFonts w:ascii="Calibri" w:eastAsia="Times New Roman" w:hAnsi="Calibri" w:cs="Calibri"/>
                      <w:b/>
                      <w:bCs/>
                      <w:color w:val="000000"/>
                      <w:sz w:val="20"/>
                      <w:szCs w:val="20"/>
                    </w:rPr>
                    <w:t xml:space="preserve"> ESPECIFICAÇÃO </w:t>
                  </w:r>
                </w:p>
              </w:tc>
              <w:tc>
                <w:tcPr>
                  <w:tcW w:w="372" w:type="pct"/>
                  <w:tcBorders>
                    <w:top w:val="single" w:sz="4" w:space="0" w:color="auto"/>
                    <w:left w:val="nil"/>
                    <w:bottom w:val="single" w:sz="4" w:space="0" w:color="auto"/>
                    <w:right w:val="single" w:sz="4" w:space="0" w:color="auto"/>
                  </w:tcBorders>
                  <w:shd w:val="clear" w:color="000000" w:fill="B8CCE4"/>
                  <w:vAlign w:val="center"/>
                  <w:hideMark/>
                </w:tcPr>
                <w:p w:rsidR="008B7D25" w:rsidRPr="001E1399" w:rsidRDefault="008B7D25" w:rsidP="00E566C5">
                  <w:pPr>
                    <w:jc w:val="center"/>
                    <w:rPr>
                      <w:rFonts w:ascii="Calibri" w:eastAsia="Times New Roman" w:hAnsi="Calibri" w:cs="Calibri"/>
                      <w:b/>
                      <w:bCs/>
                      <w:color w:val="000000"/>
                      <w:sz w:val="20"/>
                      <w:szCs w:val="20"/>
                    </w:rPr>
                  </w:pPr>
                  <w:r w:rsidRPr="001E1399">
                    <w:rPr>
                      <w:rFonts w:ascii="Calibri" w:eastAsia="Times New Roman" w:hAnsi="Calibri" w:cs="Calibri"/>
                      <w:b/>
                      <w:bCs/>
                      <w:color w:val="000000"/>
                      <w:sz w:val="20"/>
                      <w:szCs w:val="20"/>
                    </w:rPr>
                    <w:t xml:space="preserve"> UNID </w:t>
                  </w:r>
                </w:p>
              </w:tc>
              <w:tc>
                <w:tcPr>
                  <w:tcW w:w="601" w:type="pct"/>
                  <w:tcBorders>
                    <w:top w:val="single" w:sz="4" w:space="0" w:color="auto"/>
                    <w:left w:val="nil"/>
                    <w:bottom w:val="single" w:sz="4" w:space="0" w:color="auto"/>
                    <w:right w:val="single" w:sz="4" w:space="0" w:color="auto"/>
                  </w:tcBorders>
                  <w:shd w:val="clear" w:color="000000" w:fill="B8CCE4"/>
                  <w:vAlign w:val="center"/>
                  <w:hideMark/>
                </w:tcPr>
                <w:p w:rsidR="008B7D25" w:rsidRPr="001E1399" w:rsidRDefault="008B7D25" w:rsidP="00E566C5">
                  <w:pPr>
                    <w:jc w:val="center"/>
                    <w:rPr>
                      <w:rFonts w:ascii="Calibri" w:eastAsia="Times New Roman" w:hAnsi="Calibri" w:cs="Calibri"/>
                      <w:b/>
                      <w:bCs/>
                      <w:color w:val="000000"/>
                      <w:sz w:val="20"/>
                      <w:szCs w:val="20"/>
                    </w:rPr>
                  </w:pPr>
                  <w:r w:rsidRPr="001E1399">
                    <w:rPr>
                      <w:rFonts w:ascii="Calibri" w:eastAsia="Times New Roman" w:hAnsi="Calibri" w:cs="Calibri"/>
                      <w:b/>
                      <w:bCs/>
                      <w:color w:val="000000"/>
                      <w:sz w:val="20"/>
                      <w:szCs w:val="20"/>
                    </w:rPr>
                    <w:t xml:space="preserve"> VALOR UNITÁRIO </w:t>
                  </w:r>
                </w:p>
              </w:tc>
              <w:tc>
                <w:tcPr>
                  <w:tcW w:w="433" w:type="pct"/>
                  <w:tcBorders>
                    <w:top w:val="single" w:sz="4" w:space="0" w:color="auto"/>
                    <w:left w:val="nil"/>
                    <w:bottom w:val="single" w:sz="4" w:space="0" w:color="auto"/>
                    <w:right w:val="single" w:sz="4" w:space="0" w:color="auto"/>
                  </w:tcBorders>
                  <w:shd w:val="clear" w:color="000000" w:fill="B8CCE4"/>
                  <w:noWrap/>
                  <w:vAlign w:val="center"/>
                  <w:hideMark/>
                </w:tcPr>
                <w:p w:rsidR="008B7D25" w:rsidRPr="001E1399" w:rsidRDefault="008B7D25" w:rsidP="00E566C5">
                  <w:pPr>
                    <w:jc w:val="center"/>
                    <w:rPr>
                      <w:rFonts w:ascii="Calibri" w:eastAsia="Times New Roman" w:hAnsi="Calibri" w:cs="Calibri"/>
                      <w:b/>
                      <w:bCs/>
                      <w:color w:val="000000"/>
                      <w:sz w:val="20"/>
                      <w:szCs w:val="20"/>
                    </w:rPr>
                  </w:pPr>
                  <w:r w:rsidRPr="001E1399">
                    <w:rPr>
                      <w:rFonts w:ascii="Calibri" w:eastAsia="Times New Roman" w:hAnsi="Calibri" w:cs="Calibri"/>
                      <w:b/>
                      <w:bCs/>
                      <w:color w:val="000000"/>
                      <w:sz w:val="20"/>
                      <w:szCs w:val="20"/>
                    </w:rPr>
                    <w:t>QUANT</w:t>
                  </w:r>
                </w:p>
              </w:tc>
              <w:tc>
                <w:tcPr>
                  <w:tcW w:w="828" w:type="pct"/>
                  <w:tcBorders>
                    <w:top w:val="single" w:sz="4" w:space="0" w:color="auto"/>
                    <w:left w:val="nil"/>
                    <w:bottom w:val="single" w:sz="4" w:space="0" w:color="auto"/>
                    <w:right w:val="single" w:sz="4" w:space="0" w:color="auto"/>
                  </w:tcBorders>
                  <w:shd w:val="clear" w:color="000000" w:fill="B8CCE4"/>
                  <w:noWrap/>
                  <w:vAlign w:val="center"/>
                  <w:hideMark/>
                </w:tcPr>
                <w:p w:rsidR="008B7D25" w:rsidRPr="001E1399" w:rsidRDefault="008B7D25" w:rsidP="00E566C5">
                  <w:pPr>
                    <w:jc w:val="center"/>
                    <w:rPr>
                      <w:rFonts w:ascii="Calibri" w:eastAsia="Times New Roman" w:hAnsi="Calibri" w:cs="Calibri"/>
                      <w:b/>
                      <w:bCs/>
                      <w:color w:val="000000"/>
                      <w:sz w:val="20"/>
                      <w:szCs w:val="20"/>
                    </w:rPr>
                  </w:pPr>
                  <w:r w:rsidRPr="001E1399">
                    <w:rPr>
                      <w:rFonts w:ascii="Calibri" w:eastAsia="Times New Roman" w:hAnsi="Calibri" w:cs="Calibri"/>
                      <w:b/>
                      <w:bCs/>
                      <w:color w:val="000000"/>
                      <w:sz w:val="20"/>
                      <w:szCs w:val="20"/>
                    </w:rPr>
                    <w:t>VALOR TOTAL</w:t>
                  </w:r>
                </w:p>
              </w:tc>
            </w:tr>
            <w:tr w:rsidR="008B7D25" w:rsidRPr="001E1399" w:rsidTr="00C05C62">
              <w:trPr>
                <w:trHeight w:val="2530"/>
              </w:trPr>
              <w:tc>
                <w:tcPr>
                  <w:tcW w:w="324" w:type="pct"/>
                  <w:tcBorders>
                    <w:top w:val="nil"/>
                    <w:left w:val="single" w:sz="4" w:space="0" w:color="auto"/>
                    <w:bottom w:val="single" w:sz="4" w:space="0" w:color="auto"/>
                    <w:right w:val="single" w:sz="4" w:space="0" w:color="auto"/>
                  </w:tcBorders>
                  <w:shd w:val="clear" w:color="auto" w:fill="auto"/>
                  <w:noWrap/>
                  <w:vAlign w:val="center"/>
                  <w:hideMark/>
                </w:tcPr>
                <w:p w:rsidR="008B7D25" w:rsidRPr="001F48F8" w:rsidRDefault="008B7D25" w:rsidP="00E566C5">
                  <w:pPr>
                    <w:jc w:val="center"/>
                    <w:rPr>
                      <w:rFonts w:eastAsia="Times New Roman" w:cstheme="minorHAnsi"/>
                      <w:color w:val="000000"/>
                      <w:sz w:val="20"/>
                      <w:szCs w:val="20"/>
                    </w:rPr>
                  </w:pPr>
                  <w:r w:rsidRPr="001F48F8">
                    <w:rPr>
                      <w:rFonts w:eastAsia="Times New Roman" w:cstheme="minorHAnsi"/>
                      <w:color w:val="000000"/>
                      <w:sz w:val="20"/>
                      <w:szCs w:val="20"/>
                    </w:rPr>
                    <w:t>1</w:t>
                  </w:r>
                </w:p>
              </w:tc>
              <w:tc>
                <w:tcPr>
                  <w:tcW w:w="610" w:type="pct"/>
                  <w:tcBorders>
                    <w:top w:val="nil"/>
                    <w:left w:val="nil"/>
                    <w:bottom w:val="single" w:sz="4" w:space="0" w:color="auto"/>
                    <w:right w:val="single" w:sz="4" w:space="0" w:color="auto"/>
                  </w:tcBorders>
                  <w:shd w:val="clear" w:color="auto" w:fill="auto"/>
                  <w:noWrap/>
                  <w:vAlign w:val="center"/>
                  <w:hideMark/>
                </w:tcPr>
                <w:p w:rsidR="008B7D25" w:rsidRPr="001F48F8" w:rsidRDefault="00C05C62" w:rsidP="00E566C5">
                  <w:pPr>
                    <w:jc w:val="center"/>
                    <w:rPr>
                      <w:rFonts w:eastAsia="Times New Roman" w:cstheme="minorHAnsi"/>
                      <w:color w:val="000000"/>
                      <w:sz w:val="20"/>
                      <w:szCs w:val="20"/>
                    </w:rPr>
                  </w:pPr>
                  <w:r>
                    <w:rPr>
                      <w:rFonts w:eastAsia="Times New Roman" w:cstheme="minorHAnsi"/>
                      <w:color w:val="000000"/>
                      <w:sz w:val="20"/>
                      <w:szCs w:val="20"/>
                    </w:rPr>
                    <w:t>2950</w:t>
                  </w:r>
                </w:p>
              </w:tc>
              <w:tc>
                <w:tcPr>
                  <w:tcW w:w="1831" w:type="pct"/>
                  <w:tcBorders>
                    <w:top w:val="nil"/>
                    <w:left w:val="nil"/>
                    <w:bottom w:val="single" w:sz="4" w:space="0" w:color="auto"/>
                    <w:right w:val="single" w:sz="4" w:space="0" w:color="auto"/>
                  </w:tcBorders>
                  <w:shd w:val="clear" w:color="auto" w:fill="auto"/>
                  <w:vAlign w:val="center"/>
                  <w:hideMark/>
                </w:tcPr>
                <w:p w:rsidR="008B7D25" w:rsidRPr="001F48F8" w:rsidRDefault="00C05C62" w:rsidP="00E566C5">
                  <w:pPr>
                    <w:autoSpaceDE w:val="0"/>
                    <w:adjustRightInd w:val="0"/>
                    <w:rPr>
                      <w:rFonts w:cstheme="minorHAnsi"/>
                      <w:sz w:val="20"/>
                      <w:szCs w:val="20"/>
                    </w:rPr>
                  </w:pPr>
                  <w:r>
                    <w:t>Contratação de empresa especializada para limpeza robotizada,</w:t>
                  </w:r>
                  <w:r>
                    <w:br/>
                    <w:t>higienização e inspeção visual interna de 100 metros lineares, com análise de AR em um ponto, de dutos de distribuição de ar do sistema de ar condicionado</w:t>
                  </w:r>
                  <w:r>
                    <w:br/>
                    <w:t>central Centro de Distribuição de Uniformes do Comando do 1º Distrito Naval, com fornecimento de mão de obra, insumos,</w:t>
                  </w:r>
                  <w:r>
                    <w:br/>
                    <w:t>ferramentas e equipamentos necessários à execução dos serviços e</w:t>
                  </w:r>
                  <w:r>
                    <w:br/>
                    <w:t>detalhamento contido neste Termo de Referência.</w:t>
                  </w:r>
                </w:p>
              </w:tc>
              <w:tc>
                <w:tcPr>
                  <w:tcW w:w="372" w:type="pct"/>
                  <w:tcBorders>
                    <w:top w:val="nil"/>
                    <w:left w:val="nil"/>
                    <w:bottom w:val="single" w:sz="4" w:space="0" w:color="auto"/>
                    <w:right w:val="single" w:sz="4" w:space="0" w:color="auto"/>
                  </w:tcBorders>
                  <w:shd w:val="clear" w:color="auto" w:fill="auto"/>
                  <w:vAlign w:val="center"/>
                  <w:hideMark/>
                </w:tcPr>
                <w:p w:rsidR="008B7D25" w:rsidRPr="001F48F8" w:rsidRDefault="008B7D25" w:rsidP="00E566C5">
                  <w:pPr>
                    <w:jc w:val="center"/>
                    <w:rPr>
                      <w:rFonts w:eastAsia="Times New Roman" w:cstheme="minorHAnsi"/>
                      <w:color w:val="000000"/>
                      <w:sz w:val="20"/>
                      <w:szCs w:val="20"/>
                    </w:rPr>
                  </w:pPr>
                  <w:r w:rsidRPr="001F48F8">
                    <w:rPr>
                      <w:rFonts w:eastAsia="Times New Roman" w:cstheme="minorHAnsi"/>
                      <w:color w:val="000000"/>
                      <w:sz w:val="20"/>
                      <w:szCs w:val="20"/>
                    </w:rPr>
                    <w:t>UN</w:t>
                  </w:r>
                </w:p>
              </w:tc>
              <w:tc>
                <w:tcPr>
                  <w:tcW w:w="601" w:type="pct"/>
                  <w:tcBorders>
                    <w:top w:val="nil"/>
                    <w:left w:val="nil"/>
                    <w:bottom w:val="single" w:sz="4" w:space="0" w:color="auto"/>
                    <w:right w:val="single" w:sz="4" w:space="0" w:color="auto"/>
                  </w:tcBorders>
                  <w:shd w:val="clear" w:color="auto" w:fill="auto"/>
                  <w:vAlign w:val="center"/>
                  <w:hideMark/>
                </w:tcPr>
                <w:p w:rsidR="008B7D25" w:rsidRPr="001F48F8" w:rsidRDefault="008B7D25" w:rsidP="00C05C62">
                  <w:pPr>
                    <w:jc w:val="center"/>
                    <w:rPr>
                      <w:rFonts w:cstheme="minorHAnsi"/>
                      <w:color w:val="000000"/>
                      <w:sz w:val="20"/>
                      <w:szCs w:val="20"/>
                    </w:rPr>
                  </w:pPr>
                  <w:r w:rsidRPr="001F48F8">
                    <w:rPr>
                      <w:rFonts w:cstheme="minorHAnsi"/>
                      <w:color w:val="000000"/>
                      <w:sz w:val="20"/>
                      <w:szCs w:val="20"/>
                    </w:rPr>
                    <w:t xml:space="preserve"> R$ </w:t>
                  </w:r>
                  <w:r w:rsidR="00C05C62">
                    <w:rPr>
                      <w:rFonts w:cstheme="minorHAnsi"/>
                      <w:color w:val="000000"/>
                      <w:sz w:val="20"/>
                      <w:szCs w:val="20"/>
                    </w:rPr>
                    <w:t>2.246,00</w:t>
                  </w:r>
                  <w:r w:rsidRPr="001F48F8">
                    <w:rPr>
                      <w:rFonts w:cstheme="minorHAnsi"/>
                      <w:color w:val="000000"/>
                      <w:sz w:val="20"/>
                      <w:szCs w:val="20"/>
                    </w:rPr>
                    <w:t xml:space="preserve"> </w:t>
                  </w:r>
                </w:p>
              </w:tc>
              <w:tc>
                <w:tcPr>
                  <w:tcW w:w="433" w:type="pct"/>
                  <w:tcBorders>
                    <w:top w:val="nil"/>
                    <w:left w:val="nil"/>
                    <w:bottom w:val="single" w:sz="4" w:space="0" w:color="auto"/>
                    <w:right w:val="single" w:sz="4" w:space="0" w:color="auto"/>
                  </w:tcBorders>
                  <w:shd w:val="clear" w:color="auto" w:fill="auto"/>
                  <w:noWrap/>
                  <w:vAlign w:val="center"/>
                  <w:hideMark/>
                </w:tcPr>
                <w:p w:rsidR="008B7D25" w:rsidRPr="001F48F8" w:rsidRDefault="008B7D25" w:rsidP="00E566C5">
                  <w:pPr>
                    <w:jc w:val="center"/>
                    <w:rPr>
                      <w:rFonts w:cstheme="minorHAnsi"/>
                      <w:color w:val="000000"/>
                      <w:sz w:val="20"/>
                      <w:szCs w:val="20"/>
                    </w:rPr>
                  </w:pPr>
                  <w:r w:rsidRPr="001F48F8">
                    <w:rPr>
                      <w:rFonts w:cstheme="minorHAnsi"/>
                      <w:color w:val="000000"/>
                      <w:sz w:val="20"/>
                      <w:szCs w:val="20"/>
                    </w:rPr>
                    <w:t>1</w:t>
                  </w:r>
                </w:p>
              </w:tc>
              <w:tc>
                <w:tcPr>
                  <w:tcW w:w="828" w:type="pct"/>
                  <w:tcBorders>
                    <w:top w:val="nil"/>
                    <w:left w:val="nil"/>
                    <w:bottom w:val="single" w:sz="4" w:space="0" w:color="auto"/>
                    <w:right w:val="single" w:sz="4" w:space="0" w:color="auto"/>
                  </w:tcBorders>
                  <w:shd w:val="clear" w:color="auto" w:fill="auto"/>
                  <w:noWrap/>
                  <w:vAlign w:val="center"/>
                  <w:hideMark/>
                </w:tcPr>
                <w:p w:rsidR="008B7D25" w:rsidRPr="001F48F8" w:rsidRDefault="008B7D25" w:rsidP="00C05C62">
                  <w:pPr>
                    <w:jc w:val="center"/>
                    <w:rPr>
                      <w:rFonts w:cstheme="minorHAnsi"/>
                      <w:color w:val="000000"/>
                      <w:sz w:val="20"/>
                      <w:szCs w:val="20"/>
                    </w:rPr>
                  </w:pPr>
                  <w:r>
                    <w:rPr>
                      <w:rFonts w:cstheme="minorHAnsi"/>
                      <w:color w:val="000000"/>
                      <w:sz w:val="20"/>
                      <w:szCs w:val="20"/>
                    </w:rPr>
                    <w:t xml:space="preserve"> R$ </w:t>
                  </w:r>
                  <w:r w:rsidR="00C05C62">
                    <w:rPr>
                      <w:rFonts w:cstheme="minorHAnsi"/>
                      <w:color w:val="000000"/>
                      <w:sz w:val="20"/>
                      <w:szCs w:val="20"/>
                    </w:rPr>
                    <w:t>2.246,00</w:t>
                  </w:r>
                  <w:r w:rsidRPr="001F48F8">
                    <w:rPr>
                      <w:rFonts w:cstheme="minorHAnsi"/>
                      <w:color w:val="000000"/>
                      <w:sz w:val="20"/>
                      <w:szCs w:val="20"/>
                    </w:rPr>
                    <w:t xml:space="preserve"> </w:t>
                  </w:r>
                </w:p>
              </w:tc>
            </w:tr>
            <w:tr w:rsidR="008B7D25" w:rsidRPr="001E1399" w:rsidTr="00C05C62">
              <w:trPr>
                <w:trHeight w:val="839"/>
              </w:trPr>
              <w:tc>
                <w:tcPr>
                  <w:tcW w:w="3739" w:type="pct"/>
                  <w:gridSpan w:val="5"/>
                  <w:tcBorders>
                    <w:top w:val="single" w:sz="4" w:space="0" w:color="auto"/>
                    <w:left w:val="single" w:sz="4" w:space="0" w:color="auto"/>
                    <w:bottom w:val="single" w:sz="4" w:space="0" w:color="auto"/>
                    <w:right w:val="single" w:sz="4" w:space="0" w:color="000000"/>
                  </w:tcBorders>
                  <w:shd w:val="clear" w:color="auto" w:fill="FFFFFF" w:themeFill="background1"/>
                  <w:noWrap/>
                  <w:vAlign w:val="center"/>
                  <w:hideMark/>
                </w:tcPr>
                <w:p w:rsidR="008B7D25" w:rsidRPr="001E1399" w:rsidRDefault="008B7D25" w:rsidP="00E566C5">
                  <w:pPr>
                    <w:jc w:val="center"/>
                    <w:rPr>
                      <w:rFonts w:ascii="Calibri" w:eastAsia="Times New Roman" w:hAnsi="Calibri" w:cs="Calibri"/>
                      <w:b/>
                      <w:bCs/>
                      <w:color w:val="000000"/>
                      <w:sz w:val="20"/>
                      <w:szCs w:val="20"/>
                    </w:rPr>
                  </w:pPr>
                  <w:r w:rsidRPr="001E1399">
                    <w:rPr>
                      <w:rFonts w:ascii="Calibri" w:eastAsia="Times New Roman" w:hAnsi="Calibri" w:cs="Calibri"/>
                      <w:b/>
                      <w:bCs/>
                      <w:color w:val="000000"/>
                      <w:sz w:val="20"/>
                      <w:szCs w:val="20"/>
                    </w:rPr>
                    <w:t>TOTAL</w:t>
                  </w:r>
                </w:p>
              </w:tc>
              <w:tc>
                <w:tcPr>
                  <w:tcW w:w="433" w:type="pct"/>
                  <w:tcBorders>
                    <w:top w:val="nil"/>
                    <w:left w:val="nil"/>
                    <w:bottom w:val="single" w:sz="4" w:space="0" w:color="auto"/>
                    <w:right w:val="single" w:sz="4" w:space="0" w:color="auto"/>
                  </w:tcBorders>
                  <w:shd w:val="clear" w:color="auto" w:fill="auto"/>
                  <w:noWrap/>
                  <w:vAlign w:val="center"/>
                  <w:hideMark/>
                </w:tcPr>
                <w:p w:rsidR="008B7D25" w:rsidRPr="001E1399" w:rsidRDefault="008B7D25" w:rsidP="00E566C5">
                  <w:pPr>
                    <w:jc w:val="center"/>
                    <w:rPr>
                      <w:rFonts w:ascii="Calibri" w:eastAsia="Times New Roman" w:hAnsi="Calibri" w:cs="Calibri"/>
                      <w:b/>
                      <w:bCs/>
                      <w:color w:val="000000"/>
                      <w:sz w:val="20"/>
                      <w:szCs w:val="20"/>
                    </w:rPr>
                  </w:pPr>
                </w:p>
              </w:tc>
              <w:tc>
                <w:tcPr>
                  <w:tcW w:w="828" w:type="pct"/>
                  <w:tcBorders>
                    <w:top w:val="nil"/>
                    <w:left w:val="nil"/>
                    <w:bottom w:val="single" w:sz="4" w:space="0" w:color="auto"/>
                    <w:right w:val="single" w:sz="4" w:space="0" w:color="auto"/>
                  </w:tcBorders>
                  <w:shd w:val="clear" w:color="auto" w:fill="auto"/>
                  <w:noWrap/>
                  <w:vAlign w:val="center"/>
                  <w:hideMark/>
                </w:tcPr>
                <w:p w:rsidR="008B7D25" w:rsidRPr="001E1399" w:rsidRDefault="008B7D25" w:rsidP="00C05C62">
                  <w:pPr>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R$ </w:t>
                  </w:r>
                  <w:r w:rsidR="00C05C62">
                    <w:rPr>
                      <w:rFonts w:ascii="Calibri" w:eastAsia="Times New Roman" w:hAnsi="Calibri" w:cs="Calibri"/>
                      <w:b/>
                      <w:bCs/>
                      <w:color w:val="000000"/>
                      <w:sz w:val="20"/>
                      <w:szCs w:val="20"/>
                    </w:rPr>
                    <w:t>2.246,00</w:t>
                  </w:r>
                </w:p>
              </w:tc>
            </w:tr>
          </w:tbl>
          <w:p w:rsidR="004C0E5A" w:rsidRDefault="004C0E5A">
            <w:pPr>
              <w:snapToGrid w:val="0"/>
              <w:spacing w:before="57" w:after="57"/>
              <w:jc w:val="both"/>
            </w:pPr>
          </w:p>
        </w:tc>
      </w:tr>
    </w:tbl>
    <w:p w:rsidR="004C0E5A"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color w:val="0000FF"/>
          <w:sz w:val="10"/>
          <w:szCs w:val="10"/>
        </w:rPr>
      </w:pPr>
    </w:p>
    <w:p w:rsidR="004C0E5A"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color w:val="0000FF"/>
          <w:sz w:val="10"/>
          <w:szCs w:val="10"/>
        </w:rPr>
      </w:pPr>
    </w:p>
    <w:p w:rsidR="004C0E5A"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color w:val="0000FF"/>
          <w:sz w:val="10"/>
          <w:szCs w:val="10"/>
        </w:rPr>
      </w:pPr>
    </w:p>
    <w:tbl>
      <w:tblPr>
        <w:tblW w:w="8788" w:type="dxa"/>
        <w:tblInd w:w="-13" w:type="dxa"/>
        <w:tblLayout w:type="fixed"/>
        <w:tblCellMar>
          <w:left w:w="10" w:type="dxa"/>
          <w:right w:w="10" w:type="dxa"/>
        </w:tblCellMar>
        <w:tblLook w:val="04A0"/>
      </w:tblPr>
      <w:tblGrid>
        <w:gridCol w:w="8788"/>
      </w:tblGrid>
      <w:tr w:rsidR="004C0E5A">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rsidR="004C0E5A" w:rsidRDefault="00BA0B38">
            <w:pPr>
              <w:pStyle w:val="Standard"/>
              <w:numPr>
                <w:ilvl w:val="0"/>
                <w:numId w:val="1"/>
              </w:numPr>
              <w:tabs>
                <w:tab w:val="left" w:pos="381"/>
                <w:tab w:val="left" w:pos="1140"/>
                <w:tab w:val="left" w:pos="1395"/>
                <w:tab w:val="left" w:pos="1650"/>
                <w:tab w:val="left" w:pos="1965"/>
                <w:tab w:val="left" w:pos="2220"/>
                <w:tab w:val="left" w:leader="underscore" w:pos="7336"/>
              </w:tabs>
              <w:spacing w:before="57" w:after="57"/>
              <w:ind w:left="381" w:hanging="381"/>
              <w:rPr>
                <w:rFonts w:ascii="Calibri" w:hAnsi="Calibri"/>
                <w:b/>
                <w:bCs/>
              </w:rPr>
            </w:pPr>
            <w:r>
              <w:rPr>
                <w:rFonts w:ascii="Calibri" w:hAnsi="Calibri"/>
                <w:b/>
                <w:bCs/>
              </w:rPr>
              <w:t>IDENTIFICAÇÃO DA ÁREA REQUISITANTE E RESPONSÁVEIS</w:t>
            </w:r>
          </w:p>
        </w:tc>
      </w:tr>
    </w:tbl>
    <w:p w:rsidR="004C0E5A" w:rsidRDefault="004C0E5A">
      <w:pPr>
        <w:pStyle w:val="Standard"/>
        <w:tabs>
          <w:tab w:val="left" w:pos="952"/>
          <w:tab w:val="left" w:pos="1237"/>
          <w:tab w:val="left" w:pos="1537"/>
          <w:tab w:val="left" w:pos="1792"/>
          <w:tab w:val="left" w:pos="2047"/>
          <w:tab w:val="left" w:pos="2362"/>
          <w:tab w:val="left" w:pos="2617"/>
          <w:tab w:val="left" w:leader="underscore" w:pos="7733"/>
        </w:tabs>
        <w:spacing w:before="57" w:after="57"/>
        <w:ind w:left="397"/>
        <w:jc w:val="both"/>
        <w:rPr>
          <w:color w:val="0000FF"/>
          <w:sz w:val="10"/>
          <w:szCs w:val="10"/>
        </w:rPr>
      </w:pPr>
    </w:p>
    <w:tbl>
      <w:tblPr>
        <w:tblW w:w="8797" w:type="dxa"/>
        <w:tblInd w:w="4" w:type="dxa"/>
        <w:tblLayout w:type="fixed"/>
        <w:tblCellMar>
          <w:left w:w="10" w:type="dxa"/>
          <w:right w:w="10" w:type="dxa"/>
        </w:tblCellMar>
        <w:tblLook w:val="04A0"/>
      </w:tblPr>
      <w:tblGrid>
        <w:gridCol w:w="2826"/>
        <w:gridCol w:w="5971"/>
      </w:tblGrid>
      <w:tr w:rsidR="004C0E5A">
        <w:trPr>
          <w:trHeight w:val="397"/>
        </w:trPr>
        <w:tc>
          <w:tcPr>
            <w:tcW w:w="87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0E5A" w:rsidRDefault="00BA0B38">
            <w:pPr>
              <w:snapToGrid w:val="0"/>
              <w:spacing w:line="276" w:lineRule="auto"/>
            </w:pPr>
            <w:r>
              <w:rPr>
                <w:rFonts w:ascii="Calibri" w:hAnsi="Calibri" w:cs="Arial"/>
                <w:b/>
                <w:bCs/>
              </w:rPr>
              <w:t>Área Requisitante (Unidade/Setor/Depto):</w:t>
            </w:r>
          </w:p>
          <w:p w:rsidR="004A716B" w:rsidRDefault="004A716B" w:rsidP="00B55F58">
            <w:r>
              <w:t xml:space="preserve">SO-RM1-ES </w:t>
            </w:r>
            <w:r w:rsidR="00B55F58">
              <w:t xml:space="preserve">LUIS CLAUDIO DE </w:t>
            </w:r>
            <w:r>
              <w:t>MENEZES</w:t>
            </w:r>
            <w:r w:rsidR="00B55F58">
              <w:t xml:space="preserve"> CAMPOS</w:t>
            </w:r>
          </w:p>
          <w:p w:rsidR="004C0E5A" w:rsidRDefault="00C05C62" w:rsidP="00B55F58">
            <w:pPr>
              <w:pStyle w:val="SemEspaamento"/>
            </w:pPr>
            <w:r>
              <w:t>1SG-RM1-MR EDSON DIAS DOS SANTOS</w:t>
            </w:r>
          </w:p>
        </w:tc>
      </w:tr>
      <w:tr w:rsidR="004C0E5A">
        <w:trPr>
          <w:cantSplit/>
          <w:trHeight w:val="544"/>
        </w:trPr>
        <w:tc>
          <w:tcPr>
            <w:tcW w:w="8797" w:type="dxa"/>
            <w:gridSpan w:val="2"/>
            <w:tcBorders>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4C0E5A" w:rsidRDefault="00BA0B38">
            <w:pPr>
              <w:tabs>
                <w:tab w:val="left" w:pos="155"/>
              </w:tabs>
              <w:snapToGrid w:val="0"/>
            </w:pPr>
            <w:r>
              <w:rPr>
                <w:rFonts w:ascii="Calibri" w:hAnsi="Calibri" w:cs="Arial"/>
                <w:b/>
                <w:bCs/>
              </w:rPr>
              <w:t>Responsável(eis) pela demanda:</w:t>
            </w:r>
          </w:p>
        </w:tc>
      </w:tr>
      <w:tr w:rsidR="004C0E5A">
        <w:trPr>
          <w:trHeight w:val="397"/>
        </w:trPr>
        <w:tc>
          <w:tcPr>
            <w:tcW w:w="8797"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0E5A" w:rsidRDefault="00BA0B38">
            <w:pPr>
              <w:tabs>
                <w:tab w:val="left" w:pos="155"/>
              </w:tabs>
              <w:snapToGrid w:val="0"/>
              <w:spacing w:before="40" w:after="200" w:line="276" w:lineRule="auto"/>
              <w:rPr>
                <w:rFonts w:ascii="Calibri" w:hAnsi="Calibri" w:cs="Arial"/>
                <w:b/>
                <w:bCs/>
              </w:rPr>
            </w:pPr>
            <w:r>
              <w:rPr>
                <w:rFonts w:ascii="Calibri" w:hAnsi="Calibri" w:cs="Arial"/>
                <w:b/>
                <w:bCs/>
              </w:rPr>
              <w:t>Nome</w:t>
            </w:r>
            <w:r w:rsidR="00B55F58">
              <w:t xml:space="preserve"> </w:t>
            </w:r>
            <w:r w:rsidR="00C05C62">
              <w:t>1SG-RM1-MR EDSON DIAS DOS SANTOS</w:t>
            </w:r>
          </w:p>
        </w:tc>
      </w:tr>
      <w:tr w:rsidR="004C0E5A">
        <w:trPr>
          <w:trHeight w:val="397"/>
        </w:trPr>
        <w:tc>
          <w:tcPr>
            <w:tcW w:w="2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0E5A" w:rsidRDefault="00BA0B38" w:rsidP="00C05C62">
            <w:pPr>
              <w:snapToGrid w:val="0"/>
              <w:spacing w:before="40" w:after="200" w:line="276" w:lineRule="auto"/>
              <w:rPr>
                <w:rFonts w:ascii="Calibri" w:hAnsi="Calibri" w:cs="Arial"/>
                <w:b/>
                <w:bCs/>
              </w:rPr>
            </w:pPr>
            <w:r>
              <w:rPr>
                <w:rFonts w:ascii="Calibri" w:hAnsi="Calibri" w:cs="Arial"/>
                <w:b/>
                <w:bCs/>
              </w:rPr>
              <w:t>CPF</w:t>
            </w:r>
            <w:r w:rsidR="00B55F58">
              <w:rPr>
                <w:rFonts w:ascii="Calibri" w:hAnsi="Calibri" w:cs="Arial"/>
                <w:b/>
                <w:bCs/>
              </w:rPr>
              <w:t xml:space="preserve">: </w:t>
            </w:r>
            <w:r w:rsidR="00C05C62">
              <w:rPr>
                <w:rFonts w:ascii="Calibri" w:hAnsi="Calibri" w:cs="Arial"/>
                <w:bCs/>
              </w:rPr>
              <w:t>349.213.544-72</w:t>
            </w:r>
          </w:p>
        </w:tc>
        <w:tc>
          <w:tcPr>
            <w:tcW w:w="5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C0E5A" w:rsidRDefault="00BA0B38" w:rsidP="00C05C62">
            <w:pPr>
              <w:tabs>
                <w:tab w:val="left" w:pos="155"/>
              </w:tabs>
              <w:snapToGrid w:val="0"/>
              <w:spacing w:before="40" w:after="200" w:line="276" w:lineRule="auto"/>
              <w:rPr>
                <w:rFonts w:ascii="Calibri" w:hAnsi="Calibri" w:cs="Arial"/>
                <w:b/>
                <w:bCs/>
              </w:rPr>
            </w:pPr>
            <w:r>
              <w:rPr>
                <w:rFonts w:ascii="Calibri" w:hAnsi="Calibri" w:cs="Arial"/>
                <w:b/>
                <w:bCs/>
              </w:rPr>
              <w:t>Cargo/Função</w:t>
            </w:r>
            <w:r w:rsidR="00B55F58">
              <w:rPr>
                <w:rFonts w:ascii="Calibri" w:hAnsi="Calibri" w:cs="Arial"/>
                <w:b/>
                <w:bCs/>
              </w:rPr>
              <w:t xml:space="preserve">: </w:t>
            </w:r>
            <w:r w:rsidR="00C05C62">
              <w:rPr>
                <w:rFonts w:ascii="Calibri" w:hAnsi="Calibri" w:cs="Arial"/>
                <w:bCs/>
              </w:rPr>
              <w:t>Supervisor</w:t>
            </w:r>
            <w:r w:rsidR="00B55F58" w:rsidRPr="00B55F58">
              <w:rPr>
                <w:rFonts w:ascii="Calibri" w:hAnsi="Calibri" w:cs="Arial"/>
                <w:bCs/>
              </w:rPr>
              <w:t xml:space="preserve"> d</w:t>
            </w:r>
            <w:r w:rsidR="00B55F58">
              <w:rPr>
                <w:rFonts w:ascii="Calibri" w:hAnsi="Calibri" w:cs="Arial"/>
                <w:bCs/>
              </w:rPr>
              <w:t>a Divisão</w:t>
            </w:r>
            <w:r w:rsidR="00B55F58" w:rsidRPr="00B55F58">
              <w:rPr>
                <w:rFonts w:ascii="Calibri" w:hAnsi="Calibri" w:cs="Arial"/>
                <w:bCs/>
              </w:rPr>
              <w:t xml:space="preserve"> de Administração</w:t>
            </w:r>
          </w:p>
        </w:tc>
      </w:tr>
    </w:tbl>
    <w:p w:rsidR="004C0E5A"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color w:val="0000FF"/>
          <w:sz w:val="10"/>
          <w:szCs w:val="10"/>
        </w:rPr>
      </w:pPr>
    </w:p>
    <w:p w:rsidR="004C0E5A" w:rsidRDefault="004C0E5A">
      <w:pPr>
        <w:pStyle w:val="Standard"/>
        <w:tabs>
          <w:tab w:val="left" w:pos="838"/>
          <w:tab w:val="left" w:pos="1123"/>
          <w:tab w:val="left" w:pos="1423"/>
          <w:tab w:val="left" w:pos="1678"/>
          <w:tab w:val="left" w:pos="1933"/>
          <w:tab w:val="left" w:pos="2248"/>
          <w:tab w:val="left" w:pos="2503"/>
          <w:tab w:val="left" w:leader="underscore" w:pos="7619"/>
        </w:tabs>
        <w:spacing w:before="57" w:after="57"/>
        <w:ind w:left="283"/>
        <w:jc w:val="both"/>
        <w:rPr>
          <w:rFonts w:ascii="Calibri" w:hAnsi="Calibri"/>
          <w:color w:val="0000FF"/>
          <w:sz w:val="10"/>
          <w:szCs w:val="10"/>
        </w:rPr>
      </w:pPr>
    </w:p>
    <w:p w:rsidR="004C0E5A" w:rsidRDefault="004C0E5A">
      <w:pPr>
        <w:pStyle w:val="Textbody"/>
      </w:pPr>
    </w:p>
    <w:p w:rsidR="004C0E5A" w:rsidRDefault="004C0E5A">
      <w:pPr>
        <w:pStyle w:val="Textbody"/>
      </w:pPr>
    </w:p>
    <w:p w:rsidR="004C0E5A" w:rsidRDefault="00A0640B">
      <w:pPr>
        <w:pStyle w:val="Textbody"/>
      </w:pPr>
      <w:r>
        <w:t>Aprovação:</w:t>
      </w:r>
    </w:p>
    <w:p w:rsidR="00A0640B" w:rsidRDefault="00A0640B" w:rsidP="00A0640B">
      <w:pPr>
        <w:pStyle w:val="Textbody"/>
        <w:jc w:val="center"/>
      </w:pPr>
      <w:r>
        <w:t>DAYENE SALLES DE ALMEIDA</w:t>
      </w:r>
    </w:p>
    <w:p w:rsidR="00A0640B" w:rsidRDefault="00A0640B" w:rsidP="00A0640B">
      <w:pPr>
        <w:pStyle w:val="Textbody"/>
        <w:jc w:val="center"/>
      </w:pPr>
      <w:r>
        <w:t>Capitão-Tenente (IM)</w:t>
      </w:r>
    </w:p>
    <w:p w:rsidR="00A0640B" w:rsidRDefault="00A0640B" w:rsidP="00A0640B">
      <w:pPr>
        <w:pStyle w:val="Textbody"/>
        <w:jc w:val="center"/>
      </w:pPr>
      <w:r>
        <w:t>Ordenadora de Despesas</w:t>
      </w:r>
    </w:p>
    <w:p w:rsidR="004C0E5A" w:rsidRDefault="004C0E5A">
      <w:pPr>
        <w:snapToGrid w:val="0"/>
        <w:spacing w:line="276" w:lineRule="auto"/>
      </w:pPr>
    </w:p>
    <w:sectPr w:rsidR="004C0E5A" w:rsidSect="00353BCA">
      <w:headerReference w:type="even" r:id="rId11"/>
      <w:headerReference w:type="default" r:id="rId12"/>
      <w:footerReference w:type="even" r:id="rId13"/>
      <w:footerReference w:type="default" r:id="rId14"/>
      <w:headerReference w:type="first" r:id="rId15"/>
      <w:footerReference w:type="first" r:id="rId16"/>
      <w:pgSz w:w="11906" w:h="16838"/>
      <w:pgMar w:top="1417" w:right="1361"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1A8" w:rsidRDefault="00F561A8">
      <w:r>
        <w:separator/>
      </w:r>
    </w:p>
  </w:endnote>
  <w:endnote w:type="continuationSeparator" w:id="1">
    <w:p w:rsidR="00F561A8" w:rsidRDefault="00F561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Mangal">
    <w:altName w:val="Liberation Mono"/>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1A8" w:rsidRDefault="00F561A8">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1A8" w:rsidRDefault="009F0B60">
    <w:pPr>
      <w:pStyle w:val="Rodap"/>
      <w:jc w:val="right"/>
    </w:pPr>
    <w:r>
      <w:rPr>
        <w:shd w:val="clear" w:color="auto" w:fill="FFFFFF"/>
      </w:rPr>
      <w:fldChar w:fldCharType="begin"/>
    </w:r>
    <w:r w:rsidR="00F561A8">
      <w:rPr>
        <w:shd w:val="clear" w:color="auto" w:fill="FFFFFF"/>
      </w:rPr>
      <w:instrText xml:space="preserve"> PAGE </w:instrText>
    </w:r>
    <w:r>
      <w:rPr>
        <w:shd w:val="clear" w:color="auto" w:fill="FFFFFF"/>
      </w:rPr>
      <w:fldChar w:fldCharType="separate"/>
    </w:r>
    <w:r w:rsidR="00B221FA">
      <w:rPr>
        <w:noProof/>
        <w:shd w:val="clear" w:color="auto" w:fill="FFFFFF"/>
      </w:rPr>
      <w:t>3</w:t>
    </w:r>
    <w:r>
      <w:rPr>
        <w:shd w:val="clear" w:color="auto" w:fill="FFFFFF"/>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1A8" w:rsidRDefault="00F561A8">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1A8" w:rsidRDefault="00F561A8">
      <w:r>
        <w:rPr>
          <w:color w:val="000000"/>
        </w:rPr>
        <w:separator/>
      </w:r>
    </w:p>
  </w:footnote>
  <w:footnote w:type="continuationSeparator" w:id="1">
    <w:p w:rsidR="00F561A8" w:rsidRDefault="00F561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1A8" w:rsidRDefault="00F561A8">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1A8" w:rsidRDefault="00F561A8">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1A8" w:rsidRPr="00353BCA" w:rsidRDefault="00F561A8" w:rsidP="00353BCA">
    <w:pPr>
      <w:pStyle w:val="NormalWeb"/>
      <w:spacing w:after="0" w:line="240" w:lineRule="auto"/>
      <w:jc w:val="center"/>
    </w:pPr>
    <w:r w:rsidRPr="00353BCA">
      <w:rPr>
        <w:b/>
        <w:bCs/>
      </w:rPr>
      <w:t>COMANDO DA MARINHA</w:t>
    </w:r>
  </w:p>
  <w:p w:rsidR="00F561A8" w:rsidRPr="00353BCA" w:rsidRDefault="00F561A8" w:rsidP="00353BCA">
    <w:pPr>
      <w:pStyle w:val="NormalWeb"/>
      <w:spacing w:after="0" w:line="240" w:lineRule="auto"/>
      <w:ind w:right="-17"/>
      <w:jc w:val="center"/>
    </w:pPr>
    <w:r w:rsidRPr="00353BCA">
      <w:rPr>
        <w:b/>
        <w:bCs/>
      </w:rPr>
      <w:t xml:space="preserve">CENTRO DE DISTRIBUIÇÃO DE UNIFORMES DO </w:t>
    </w:r>
  </w:p>
  <w:p w:rsidR="00F561A8" w:rsidRPr="00353BCA" w:rsidRDefault="00F561A8" w:rsidP="00353BCA">
    <w:pPr>
      <w:pStyle w:val="NormalWeb"/>
      <w:spacing w:after="0" w:line="240" w:lineRule="auto"/>
      <w:ind w:right="-17"/>
      <w:jc w:val="center"/>
    </w:pPr>
    <w:r w:rsidRPr="00353BCA">
      <w:rPr>
        <w:b/>
        <w:bCs/>
      </w:rPr>
      <w:t>COMANDO DO 1º DISTRITO NAVAL</w:t>
    </w:r>
  </w:p>
  <w:p w:rsidR="00F561A8" w:rsidRPr="00353BCA" w:rsidRDefault="00F561A8" w:rsidP="00353BCA">
    <w:pPr>
      <w:pStyle w:val="NormalWeb"/>
      <w:spacing w:after="0" w:line="240" w:lineRule="auto"/>
      <w:ind w:right="-17"/>
      <w:jc w:val="center"/>
      <w:rPr>
        <w:b/>
        <w:bCs/>
      </w:rPr>
    </w:pPr>
    <w:r w:rsidRPr="00353BCA">
      <w:rPr>
        <w:b/>
        <w:bCs/>
      </w:rPr>
      <w:t xml:space="preserve">PROCEDIMENTOS INICIAIS DO PLANEJAMENTO DA CONTRATAÇÃO POR </w:t>
    </w:r>
  </w:p>
  <w:p w:rsidR="00F561A8" w:rsidRPr="00353BCA" w:rsidRDefault="00F561A8" w:rsidP="00353BCA">
    <w:pPr>
      <w:pStyle w:val="NormalWeb"/>
      <w:spacing w:after="0" w:line="240" w:lineRule="auto"/>
      <w:ind w:right="-17"/>
      <w:jc w:val="center"/>
    </w:pPr>
    <w:r w:rsidRPr="00353BCA">
      <w:rPr>
        <w:b/>
        <w:bCs/>
      </w:rPr>
      <w:t>DISPENSA ELETRÔNICA 900</w:t>
    </w:r>
    <w:r w:rsidR="00C05C62">
      <w:rPr>
        <w:b/>
        <w:bCs/>
      </w:rPr>
      <w:t>1</w:t>
    </w:r>
    <w:r w:rsidR="00B221FA">
      <w:rPr>
        <w:b/>
        <w:bCs/>
      </w:rPr>
      <w:t>1</w:t>
    </w:r>
    <w:r w:rsidRPr="00353BCA">
      <w:rPr>
        <w:b/>
        <w:bCs/>
        <w:shd w:val="clear" w:color="auto" w:fill="FFFFFF"/>
      </w:rPr>
      <w:t>/2024</w:t>
    </w:r>
  </w:p>
  <w:p w:rsidR="00F561A8" w:rsidRDefault="00F561A8">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50710"/>
    <w:multiLevelType w:val="multilevel"/>
    <w:tmpl w:val="2482F5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26C34D0"/>
    <w:multiLevelType w:val="multilevel"/>
    <w:tmpl w:val="A372F4D6"/>
    <w:lvl w:ilvl="0">
      <w:start w:val="1"/>
      <w:numFmt w:val="decimal"/>
      <w:lvlText w:val="%1."/>
      <w:lvlJc w:val="left"/>
      <w:pPr>
        <w:ind w:left="372" w:hanging="37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55CA7E8F"/>
    <w:multiLevelType w:val="multilevel"/>
    <w:tmpl w:val="22E29E0E"/>
    <w:lvl w:ilvl="0">
      <w:start w:val="2"/>
      <w:numFmt w:val="decimal"/>
      <w:lvlText w:val="%1."/>
      <w:lvlJc w:val="left"/>
      <w:pPr>
        <w:ind w:left="372" w:hanging="372"/>
      </w:pPr>
      <w:rPr>
        <w:rFonts w:cs="Tahoma"/>
      </w:rPr>
    </w:lvl>
    <w:lvl w:ilvl="1">
      <w:start w:val="1"/>
      <w:numFmt w:val="decimal"/>
      <w:lvlText w:val="%1.%2-"/>
      <w:lvlJc w:val="left"/>
      <w:pPr>
        <w:ind w:left="720" w:hanging="720"/>
      </w:pPr>
      <w:rPr>
        <w:rFonts w:ascii="Calibri" w:hAnsi="Calibri" w:cs="Calibri"/>
        <w:b/>
        <w:bCs/>
        <w:color w:val="auto"/>
      </w:rPr>
    </w:lvl>
    <w:lvl w:ilvl="2">
      <w:start w:val="1"/>
      <w:numFmt w:val="decimal"/>
      <w:lvlText w:val="%1.%2.%3."/>
      <w:lvlJc w:val="left"/>
      <w:pPr>
        <w:ind w:left="720" w:hanging="720"/>
      </w:pPr>
      <w:rPr>
        <w:rFonts w:cs="Tahoma"/>
      </w:rPr>
    </w:lvl>
    <w:lvl w:ilvl="3">
      <w:start w:val="1"/>
      <w:numFmt w:val="decimal"/>
      <w:lvlText w:val="%1.%2.%3.%4."/>
      <w:lvlJc w:val="left"/>
      <w:pPr>
        <w:ind w:left="1080" w:hanging="1080"/>
      </w:pPr>
      <w:rPr>
        <w:rFonts w:cs="Tahoma"/>
      </w:rPr>
    </w:lvl>
    <w:lvl w:ilvl="4">
      <w:start w:val="1"/>
      <w:numFmt w:val="decimal"/>
      <w:lvlText w:val="%1.%2.%3.%4.%5."/>
      <w:lvlJc w:val="left"/>
      <w:pPr>
        <w:ind w:left="1080" w:hanging="1080"/>
      </w:pPr>
      <w:rPr>
        <w:rFonts w:cs="Tahoma"/>
      </w:rPr>
    </w:lvl>
    <w:lvl w:ilvl="5">
      <w:start w:val="1"/>
      <w:numFmt w:val="decimal"/>
      <w:lvlText w:val="%1.%2.%3.%4.%5.%6."/>
      <w:lvlJc w:val="left"/>
      <w:pPr>
        <w:ind w:left="1440" w:hanging="1440"/>
      </w:pPr>
      <w:rPr>
        <w:rFonts w:cs="Tahoma"/>
      </w:rPr>
    </w:lvl>
    <w:lvl w:ilvl="6">
      <w:start w:val="1"/>
      <w:numFmt w:val="decimal"/>
      <w:lvlText w:val="%1.%2.%3.%4.%5.%6.%7."/>
      <w:lvlJc w:val="left"/>
      <w:pPr>
        <w:ind w:left="1440" w:hanging="1440"/>
      </w:pPr>
      <w:rPr>
        <w:rFonts w:cs="Tahoma"/>
      </w:rPr>
    </w:lvl>
    <w:lvl w:ilvl="7">
      <w:start w:val="1"/>
      <w:numFmt w:val="decimal"/>
      <w:lvlText w:val="%1.%2.%3.%4.%5.%6.%7.%8."/>
      <w:lvlJc w:val="left"/>
      <w:pPr>
        <w:ind w:left="1800" w:hanging="1800"/>
      </w:pPr>
      <w:rPr>
        <w:rFonts w:cs="Tahoma"/>
      </w:rPr>
    </w:lvl>
    <w:lvl w:ilvl="8">
      <w:start w:val="1"/>
      <w:numFmt w:val="decimal"/>
      <w:lvlText w:val="%1.%2.%3.%4.%5.%6.%7.%8.%9."/>
      <w:lvlJc w:val="left"/>
      <w:pPr>
        <w:ind w:left="1800" w:hanging="1800"/>
      </w:pPr>
      <w:rPr>
        <w:rFonts w:cs="Tahom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1008"/>
  <w:autoHyphenation/>
  <w:hyphenationZone w:val="425"/>
  <w:drawingGridHorizontalSpacing w:val="120"/>
  <w:displayHorizontalDrawingGridEvery w:val="2"/>
  <w:characterSpacingControl w:val="doNotCompress"/>
  <w:hdrShapeDefaults>
    <o:shapedefaults v:ext="edit" spidmax="26625"/>
  </w:hdrShapeDefaults>
  <w:footnotePr>
    <w:footnote w:id="0"/>
    <w:footnote w:id="1"/>
  </w:footnotePr>
  <w:endnotePr>
    <w:endnote w:id="0"/>
    <w:endnote w:id="1"/>
  </w:endnotePr>
  <w:compat/>
  <w:rsids>
    <w:rsidRoot w:val="004C0E5A"/>
    <w:rsid w:val="00122432"/>
    <w:rsid w:val="00294DDD"/>
    <w:rsid w:val="002C25FC"/>
    <w:rsid w:val="00353BCA"/>
    <w:rsid w:val="003C7CA0"/>
    <w:rsid w:val="004A716B"/>
    <w:rsid w:val="004B0FD5"/>
    <w:rsid w:val="004C0E5A"/>
    <w:rsid w:val="00526EC2"/>
    <w:rsid w:val="006460F4"/>
    <w:rsid w:val="006F0D35"/>
    <w:rsid w:val="00713A5F"/>
    <w:rsid w:val="007E1E24"/>
    <w:rsid w:val="008043C4"/>
    <w:rsid w:val="00804B08"/>
    <w:rsid w:val="008B7D25"/>
    <w:rsid w:val="00985DB8"/>
    <w:rsid w:val="009F0B60"/>
    <w:rsid w:val="00A0640B"/>
    <w:rsid w:val="00A90872"/>
    <w:rsid w:val="00B0103A"/>
    <w:rsid w:val="00B221FA"/>
    <w:rsid w:val="00B320F7"/>
    <w:rsid w:val="00B55F58"/>
    <w:rsid w:val="00BA0B38"/>
    <w:rsid w:val="00C05C62"/>
    <w:rsid w:val="00C61063"/>
    <w:rsid w:val="00CC0B5F"/>
    <w:rsid w:val="00DD4B2F"/>
    <w:rsid w:val="00EB7BD2"/>
    <w:rsid w:val="00F51991"/>
    <w:rsid w:val="00F5447C"/>
    <w:rsid w:val="00F55000"/>
    <w:rsid w:val="00F561A8"/>
    <w:rsid w:val="00FD5D5F"/>
    <w:rsid w:val="050074C2"/>
    <w:rsid w:val="18731774"/>
    <w:rsid w:val="2BEB01A1"/>
    <w:rsid w:val="361DD279"/>
    <w:rsid w:val="4DA258D0"/>
    <w:rsid w:val="5029C220"/>
    <w:rsid w:val="5965BBD0"/>
    <w:rsid w:val="66813865"/>
    <w:rsid w:val="72B1EC83"/>
    <w:rsid w:val="7CD214B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en-US" w:bidi="ar-SA"/>
      </w:rPr>
    </w:rPrDefault>
    <w:pPrDefault>
      <w:pPr>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47C"/>
    <w:pPr>
      <w:widowControl w:val="0"/>
      <w:suppressAutoHyphens/>
      <w:spacing w:after="0" w:line="240" w:lineRule="auto"/>
    </w:pPr>
    <w:rPr>
      <w:rFonts w:ascii="Times New Roman" w:eastAsia="SimSun" w:hAnsi="Times New Roman" w:cs="Tahoma"/>
      <w:kern w:val="3"/>
      <w:sz w:val="24"/>
      <w:szCs w:val="24"/>
      <w:lang w:eastAsia="hi-IN" w:bidi="hi-IN"/>
    </w:rPr>
  </w:style>
  <w:style w:type="paragraph" w:styleId="Ttulo1">
    <w:name w:val="heading 1"/>
    <w:basedOn w:val="Heading"/>
    <w:next w:val="Textbody"/>
    <w:uiPriority w:val="9"/>
    <w:qFormat/>
    <w:rsid w:val="00F5447C"/>
    <w:pPr>
      <w:outlineLvl w:val="0"/>
    </w:pPr>
  </w:style>
  <w:style w:type="paragraph" w:styleId="Ttulo2">
    <w:name w:val="heading 2"/>
    <w:basedOn w:val="Heading"/>
    <w:next w:val="Textbody"/>
    <w:uiPriority w:val="9"/>
    <w:semiHidden/>
    <w:unhideWhenUsed/>
    <w:qFormat/>
    <w:rsid w:val="00F5447C"/>
    <w:pPr>
      <w:outlineLvl w:val="1"/>
    </w:pPr>
    <w:rPr>
      <w:i/>
      <w:iCs/>
    </w:rPr>
  </w:style>
  <w:style w:type="paragraph" w:styleId="Ttulo3">
    <w:name w:val="heading 3"/>
    <w:basedOn w:val="Heading"/>
    <w:next w:val="Textbody"/>
    <w:uiPriority w:val="9"/>
    <w:semiHidden/>
    <w:unhideWhenUsed/>
    <w:qFormat/>
    <w:rsid w:val="00F5447C"/>
    <w:pPr>
      <w:outlineLvl w:val="2"/>
    </w:p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F5447C"/>
    <w:pPr>
      <w:widowControl w:val="0"/>
      <w:suppressAutoHyphens/>
      <w:spacing w:after="0" w:line="240" w:lineRule="auto"/>
    </w:pPr>
    <w:rPr>
      <w:rFonts w:ascii="Times New Roman" w:eastAsia="SimSun" w:hAnsi="Times New Roman" w:cs="Tahoma"/>
      <w:kern w:val="3"/>
      <w:sz w:val="24"/>
      <w:szCs w:val="24"/>
      <w:lang w:eastAsia="zh-CN" w:bidi="hi-IN"/>
    </w:rPr>
  </w:style>
  <w:style w:type="paragraph" w:customStyle="1" w:styleId="Heading">
    <w:name w:val="Heading"/>
    <w:basedOn w:val="Standard"/>
    <w:next w:val="Textbody"/>
    <w:rsid w:val="00F5447C"/>
    <w:pPr>
      <w:jc w:val="center"/>
    </w:pPr>
    <w:rPr>
      <w:b/>
      <w:bCs/>
      <w:sz w:val="36"/>
      <w:szCs w:val="36"/>
    </w:rPr>
  </w:style>
  <w:style w:type="paragraph" w:customStyle="1" w:styleId="Textbody">
    <w:name w:val="Text body"/>
    <w:basedOn w:val="Standard"/>
    <w:rsid w:val="00F5447C"/>
    <w:pPr>
      <w:spacing w:after="120"/>
    </w:pPr>
  </w:style>
  <w:style w:type="paragraph" w:customStyle="1" w:styleId="texto">
    <w:name w:val="texto"/>
    <w:rsid w:val="00F5447C"/>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spacing w:after="0" w:line="240" w:lineRule="atLeast"/>
      <w:ind w:left="170" w:hanging="170"/>
      <w:jc w:val="both"/>
    </w:pPr>
    <w:rPr>
      <w:rFonts w:ascii="Times New Roman" w:eastAsia="Times New Roman" w:hAnsi="Times New Roman"/>
      <w:kern w:val="3"/>
      <w:sz w:val="20"/>
      <w:szCs w:val="20"/>
      <w:lang w:eastAsia="zh-CN"/>
    </w:rPr>
  </w:style>
  <w:style w:type="paragraph" w:customStyle="1" w:styleId="TableContents">
    <w:name w:val="Table Contents"/>
    <w:basedOn w:val="Standard"/>
    <w:rsid w:val="00F5447C"/>
    <w:pPr>
      <w:suppressLineNumbers/>
    </w:pPr>
  </w:style>
  <w:style w:type="paragraph" w:customStyle="1" w:styleId="HeaderandFooter">
    <w:name w:val="Header and Footer"/>
    <w:basedOn w:val="Standard"/>
    <w:rsid w:val="00F5447C"/>
    <w:pPr>
      <w:suppressLineNumbers/>
      <w:tabs>
        <w:tab w:val="center" w:pos="4819"/>
        <w:tab w:val="right" w:pos="9638"/>
      </w:tabs>
    </w:pPr>
  </w:style>
  <w:style w:type="paragraph" w:styleId="Cabealho">
    <w:name w:val="header"/>
    <w:basedOn w:val="Standard"/>
    <w:rsid w:val="00F5447C"/>
    <w:pPr>
      <w:suppressLineNumbers/>
      <w:tabs>
        <w:tab w:val="center" w:pos="4819"/>
        <w:tab w:val="right" w:pos="9638"/>
      </w:tabs>
    </w:pPr>
  </w:style>
  <w:style w:type="paragraph" w:customStyle="1" w:styleId="TableHeading">
    <w:name w:val="Table Heading"/>
    <w:basedOn w:val="TableContents"/>
    <w:rsid w:val="00F5447C"/>
    <w:pPr>
      <w:jc w:val="center"/>
    </w:pPr>
    <w:rPr>
      <w:b/>
      <w:bCs/>
    </w:rPr>
  </w:style>
  <w:style w:type="paragraph" w:customStyle="1" w:styleId="Quotations">
    <w:name w:val="Quotations"/>
    <w:basedOn w:val="Standard"/>
    <w:rsid w:val="00F5447C"/>
    <w:pPr>
      <w:spacing w:after="283"/>
      <w:ind w:left="567" w:right="567"/>
    </w:pPr>
  </w:style>
  <w:style w:type="paragraph" w:styleId="Subttulo">
    <w:name w:val="Subtitle"/>
    <w:basedOn w:val="Heading"/>
    <w:next w:val="Textbody"/>
    <w:uiPriority w:val="11"/>
    <w:qFormat/>
    <w:rsid w:val="00F5447C"/>
    <w:rPr>
      <w:i/>
      <w:iCs/>
    </w:rPr>
  </w:style>
  <w:style w:type="paragraph" w:styleId="Rodap">
    <w:name w:val="footer"/>
    <w:basedOn w:val="Standard"/>
    <w:rsid w:val="00F5447C"/>
    <w:pPr>
      <w:suppressLineNumbers/>
      <w:tabs>
        <w:tab w:val="center" w:pos="4819"/>
        <w:tab w:val="right" w:pos="9638"/>
      </w:tabs>
    </w:pPr>
  </w:style>
  <w:style w:type="paragraph" w:customStyle="1" w:styleId="EPTabela">
    <w:name w:val="EP Tabela"/>
    <w:basedOn w:val="Normal"/>
    <w:rsid w:val="00F5447C"/>
    <w:pPr>
      <w:jc w:val="center"/>
    </w:pPr>
    <w:rPr>
      <w:rFonts w:cs="Arial"/>
      <w:b/>
      <w:sz w:val="22"/>
      <w:lang w:eastAsia="ar-SA"/>
    </w:rPr>
  </w:style>
  <w:style w:type="paragraph" w:customStyle="1" w:styleId="EPConteudotabela">
    <w:name w:val="EP Conteudotabela"/>
    <w:basedOn w:val="Normal"/>
    <w:rsid w:val="00F5447C"/>
    <w:pPr>
      <w:tabs>
        <w:tab w:val="left" w:pos="-302"/>
      </w:tabs>
      <w:spacing w:line="100" w:lineRule="atLeast"/>
      <w:ind w:left="23" w:firstLine="45"/>
    </w:pPr>
    <w:rPr>
      <w:rFonts w:cs="Arial"/>
      <w:lang w:eastAsia="ar-SA"/>
    </w:rPr>
  </w:style>
  <w:style w:type="paragraph" w:customStyle="1" w:styleId="western">
    <w:name w:val="western"/>
    <w:basedOn w:val="Normal"/>
    <w:rsid w:val="00F5447C"/>
    <w:pPr>
      <w:widowControl/>
      <w:spacing w:before="100" w:after="119"/>
    </w:pPr>
    <w:rPr>
      <w:rFonts w:eastAsia="Times New Roman" w:cs="Times New Roman"/>
      <w:kern w:val="0"/>
      <w:lang w:eastAsia="pt-BR" w:bidi="ar-SA"/>
    </w:rPr>
  </w:style>
  <w:style w:type="character" w:customStyle="1" w:styleId="BulletSymbols">
    <w:name w:val="Bullet Symbols"/>
    <w:rsid w:val="00F5447C"/>
    <w:rPr>
      <w:rFonts w:ascii="OpenSymbol" w:eastAsia="OpenSymbol" w:hAnsi="OpenSymbol" w:cs="OpenSymbol"/>
    </w:rPr>
  </w:style>
  <w:style w:type="character" w:styleId="Hyperlink">
    <w:name w:val="Hyperlink"/>
    <w:basedOn w:val="Fontepargpadro"/>
    <w:rsid w:val="00F5447C"/>
    <w:rPr>
      <w:color w:val="0563C1"/>
      <w:u w:val="single"/>
    </w:rPr>
  </w:style>
  <w:style w:type="character" w:customStyle="1" w:styleId="UnresolvedMention">
    <w:name w:val="Unresolved Mention"/>
    <w:basedOn w:val="Fontepargpadro"/>
    <w:rsid w:val="00F5447C"/>
    <w:rPr>
      <w:color w:val="605E5C"/>
      <w:shd w:val="clear" w:color="auto" w:fill="E1DFDD"/>
    </w:rPr>
  </w:style>
  <w:style w:type="paragraph" w:customStyle="1" w:styleId="textojustificadorecuoprimeiralinha">
    <w:name w:val="texto_justificado_recuo_primeira_linha"/>
    <w:basedOn w:val="Normal"/>
    <w:rsid w:val="00F5447C"/>
    <w:pPr>
      <w:widowControl/>
      <w:suppressAutoHyphens w:val="0"/>
      <w:spacing w:before="100" w:after="100"/>
      <w:textAlignment w:val="auto"/>
    </w:pPr>
    <w:rPr>
      <w:rFonts w:eastAsia="Times New Roman" w:cs="Times New Roman"/>
      <w:kern w:val="0"/>
      <w:lang w:eastAsia="pt-BR" w:bidi="ar-SA"/>
    </w:rPr>
  </w:style>
  <w:style w:type="paragraph" w:styleId="PargrafodaLista">
    <w:name w:val="List Paragraph"/>
    <w:basedOn w:val="Normal"/>
    <w:rsid w:val="00F5447C"/>
    <w:pPr>
      <w:ind w:left="720"/>
      <w:contextualSpacing/>
    </w:pPr>
    <w:rPr>
      <w:rFonts w:cs="Mangal"/>
      <w:szCs w:val="21"/>
    </w:rPr>
  </w:style>
  <w:style w:type="paragraph" w:styleId="NormalWeb">
    <w:name w:val="Normal (Web)"/>
    <w:basedOn w:val="Normal"/>
    <w:uiPriority w:val="99"/>
    <w:unhideWhenUsed/>
    <w:rsid w:val="00353BCA"/>
    <w:pPr>
      <w:widowControl/>
      <w:suppressAutoHyphens w:val="0"/>
      <w:autoSpaceDN/>
      <w:spacing w:before="100" w:beforeAutospacing="1" w:after="142" w:line="288" w:lineRule="auto"/>
      <w:textAlignment w:val="auto"/>
    </w:pPr>
    <w:rPr>
      <w:rFonts w:eastAsia="Times New Roman" w:cs="Times New Roman"/>
      <w:kern w:val="0"/>
      <w:lang w:eastAsia="pt-BR" w:bidi="ar-SA"/>
    </w:rPr>
  </w:style>
  <w:style w:type="character" w:customStyle="1" w:styleId="hgkelc">
    <w:name w:val="hgkelc"/>
    <w:basedOn w:val="Fontepargpadro"/>
    <w:rsid w:val="004A716B"/>
  </w:style>
  <w:style w:type="paragraph" w:styleId="SemEspaamento">
    <w:name w:val="No Spacing"/>
    <w:uiPriority w:val="1"/>
    <w:qFormat/>
    <w:rsid w:val="00B55F58"/>
    <w:pPr>
      <w:widowControl w:val="0"/>
      <w:suppressAutoHyphens/>
      <w:spacing w:after="0" w:line="240" w:lineRule="auto"/>
    </w:pPr>
    <w:rPr>
      <w:rFonts w:ascii="Times New Roman" w:eastAsia="SimSun" w:hAnsi="Times New Roman" w:cs="Mangal"/>
      <w:kern w:val="3"/>
      <w:sz w:val="24"/>
      <w:szCs w:val="21"/>
      <w:lang w:eastAsia="hi-IN" w:bidi="hi-IN"/>
    </w:rPr>
  </w:style>
  <w:style w:type="character" w:styleId="nfase">
    <w:name w:val="Emphasis"/>
    <w:basedOn w:val="Fontepargpadro"/>
    <w:uiPriority w:val="20"/>
    <w:qFormat/>
    <w:rsid w:val="00C05C62"/>
    <w:rPr>
      <w:i/>
      <w:iCs/>
    </w:rPr>
  </w:style>
  <w:style w:type="character" w:styleId="Forte">
    <w:name w:val="Strong"/>
    <w:basedOn w:val="Fontepargpadro"/>
    <w:uiPriority w:val="22"/>
    <w:qFormat/>
    <w:rsid w:val="00C05C62"/>
    <w:rPr>
      <w:b/>
      <w:bCs/>
    </w:rPr>
  </w:style>
</w:styles>
</file>

<file path=word/webSettings.xml><?xml version="1.0" encoding="utf-8"?>
<w:webSettings xmlns:r="http://schemas.openxmlformats.org/officeDocument/2006/relationships" xmlns:w="http://schemas.openxmlformats.org/wordprocessingml/2006/main">
  <w:divs>
    <w:div w:id="126944052">
      <w:bodyDiv w:val="1"/>
      <w:marLeft w:val="0"/>
      <w:marRight w:val="0"/>
      <w:marTop w:val="0"/>
      <w:marBottom w:val="0"/>
      <w:divBdr>
        <w:top w:val="none" w:sz="0" w:space="0" w:color="auto"/>
        <w:left w:val="none" w:sz="0" w:space="0" w:color="auto"/>
        <w:bottom w:val="none" w:sz="0" w:space="0" w:color="auto"/>
        <w:right w:val="none" w:sz="0" w:space="0" w:color="auto"/>
      </w:divBdr>
    </w:div>
    <w:div w:id="215896192">
      <w:bodyDiv w:val="1"/>
      <w:marLeft w:val="0"/>
      <w:marRight w:val="0"/>
      <w:marTop w:val="0"/>
      <w:marBottom w:val="0"/>
      <w:divBdr>
        <w:top w:val="none" w:sz="0" w:space="0" w:color="auto"/>
        <w:left w:val="none" w:sz="0" w:space="0" w:color="auto"/>
        <w:bottom w:val="none" w:sz="0" w:space="0" w:color="auto"/>
        <w:right w:val="none" w:sz="0" w:space="0" w:color="auto"/>
      </w:divBdr>
    </w:div>
    <w:div w:id="860121657">
      <w:bodyDiv w:val="1"/>
      <w:marLeft w:val="0"/>
      <w:marRight w:val="0"/>
      <w:marTop w:val="0"/>
      <w:marBottom w:val="0"/>
      <w:divBdr>
        <w:top w:val="none" w:sz="0" w:space="0" w:color="auto"/>
        <w:left w:val="none" w:sz="0" w:space="0" w:color="auto"/>
        <w:bottom w:val="none" w:sz="0" w:space="0" w:color="auto"/>
        <w:right w:val="none" w:sz="0" w:space="0" w:color="auto"/>
      </w:divBdr>
    </w:div>
    <w:div w:id="1167862205">
      <w:bodyDiv w:val="1"/>
      <w:marLeft w:val="0"/>
      <w:marRight w:val="0"/>
      <w:marTop w:val="0"/>
      <w:marBottom w:val="0"/>
      <w:divBdr>
        <w:top w:val="none" w:sz="0" w:space="0" w:color="auto"/>
        <w:left w:val="none" w:sz="0" w:space="0" w:color="auto"/>
        <w:bottom w:val="none" w:sz="0" w:space="0" w:color="auto"/>
        <w:right w:val="none" w:sz="0" w:space="0" w:color="auto"/>
      </w:divBdr>
    </w:div>
    <w:div w:id="1258489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89a329-b568-4eef-85cb-0b87258ac610" xsi:nil="true"/>
    <lcf76f155ced4ddcb4097134ff3c332f xmlns="6b69e0ef-d27d-470e-880f-3d6c413f2b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4D83F27D3C7C244B4B0353FCEF2D32D" ma:contentTypeVersion="15" ma:contentTypeDescription="Crie um novo documento." ma:contentTypeScope="" ma:versionID="43e2a54cf7b57c80d160d7620147ee45">
  <xsd:schema xmlns:xsd="http://www.w3.org/2001/XMLSchema" xmlns:xs="http://www.w3.org/2001/XMLSchema" xmlns:p="http://schemas.microsoft.com/office/2006/metadata/properties" xmlns:ns2="6b69e0ef-d27d-470e-880f-3d6c413f2b1e" xmlns:ns3="8189a329-b568-4eef-85cb-0b87258ac610" targetNamespace="http://schemas.microsoft.com/office/2006/metadata/properties" ma:root="true" ma:fieldsID="0e630929a72d1102926b5e9e735a13a9" ns2:_="" ns3:_="">
    <xsd:import namespace="6b69e0ef-d27d-470e-880f-3d6c413f2b1e"/>
    <xsd:import namespace="8189a329-b568-4eef-85cb-0b87258ac61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9e0ef-d27d-470e-880f-3d6c413f2b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189a329-b568-4eef-85cb-0b87258ac61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5f680dce-b0e5-4f06-af57-ad262665e993}" ma:internalName="TaxCatchAll" ma:showField="CatchAllData" ma:web="8189a329-b568-4eef-85cb-0b87258ac6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4F442-AB13-416B-881E-3A55C2E1AD15}">
  <ds:schemaRefs>
    <ds:schemaRef ds:uri="http://purl.org/dc/dcmitype/"/>
    <ds:schemaRef ds:uri="http://purl.org/dc/elements/1.1/"/>
    <ds:schemaRef ds:uri="http://schemas.openxmlformats.org/package/2006/metadata/core-properties"/>
    <ds:schemaRef ds:uri="http://purl.org/dc/terms/"/>
    <ds:schemaRef ds:uri="http://schemas.microsoft.com/office/2006/metadata/properties"/>
    <ds:schemaRef ds:uri="6b69e0ef-d27d-470e-880f-3d6c413f2b1e"/>
    <ds:schemaRef ds:uri="http://schemas.microsoft.com/office/infopath/2007/PartnerControls"/>
    <ds:schemaRef ds:uri="http://schemas.microsoft.com/office/2006/documentManagement/types"/>
    <ds:schemaRef ds:uri="8189a329-b568-4eef-85cb-0b87258ac610"/>
    <ds:schemaRef ds:uri="http://www.w3.org/XML/1998/namespace"/>
  </ds:schemaRefs>
</ds:datastoreItem>
</file>

<file path=customXml/itemProps2.xml><?xml version="1.0" encoding="utf-8"?>
<ds:datastoreItem xmlns:ds="http://schemas.openxmlformats.org/officeDocument/2006/customXml" ds:itemID="{EE5B857A-AEEF-4FBF-A806-C89A2532A8DA}">
  <ds:schemaRefs>
    <ds:schemaRef ds:uri="http://schemas.microsoft.com/sharepoint/v3/contenttype/forms"/>
  </ds:schemaRefs>
</ds:datastoreItem>
</file>

<file path=customXml/itemProps3.xml><?xml version="1.0" encoding="utf-8"?>
<ds:datastoreItem xmlns:ds="http://schemas.openxmlformats.org/officeDocument/2006/customXml" ds:itemID="{AB585BCD-4D50-4EC8-8947-F3893D6F2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9e0ef-d27d-470e-880f-3d6c413f2b1e"/>
    <ds:schemaRef ds:uri="8189a329-b568-4eef-85cb-0b87258ac6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B4E475-0276-4045-9A6C-318653242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535</Words>
  <Characters>2894</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CT-Thais Melo</dc:creator>
  <cp:lastModifiedBy>16052137</cp:lastModifiedBy>
  <cp:revision>3</cp:revision>
  <dcterms:created xsi:type="dcterms:W3CDTF">2024-09-18T13:41:00Z</dcterms:created>
  <dcterms:modified xsi:type="dcterms:W3CDTF">2024-09-20T14:50:00Z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0x01010044D83F27D3C7C244B4B0353FCEF2D32D</vt:lpwstr>
  </property>
  <property fmtid="{D5CDD505-2E9C-101B-9397-08002B2CF9AE}" pid="3" name="MediaServiceImageTags">
    <vt:lpwstr/>
  </property>
</Properties>
</file>